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2CAB4" w14:textId="1F847F7A" w:rsidR="003F65F0" w:rsidRPr="003256A3" w:rsidRDefault="003F65F0" w:rsidP="008D781D">
      <w:pPr>
        <w:spacing w:after="0" w:line="240" w:lineRule="auto"/>
        <w:jc w:val="center"/>
        <w:rPr>
          <w:rFonts w:ascii="Times New Roman" w:eastAsia="Calibri" w:hAnsi="Times New Roman" w:cs="Times New Roman"/>
          <w:b/>
          <w:bCs/>
          <w:sz w:val="28"/>
          <w:szCs w:val="28"/>
        </w:rPr>
      </w:pPr>
    </w:p>
    <w:p w14:paraId="391B234B" w14:textId="77777777" w:rsidR="007463BD" w:rsidRPr="003256A3" w:rsidRDefault="007463BD" w:rsidP="008D781D">
      <w:pPr>
        <w:spacing w:after="0" w:line="240" w:lineRule="auto"/>
        <w:jc w:val="center"/>
        <w:rPr>
          <w:rFonts w:ascii="Times New Roman" w:eastAsia="Calibri" w:hAnsi="Times New Roman" w:cs="Times New Roman"/>
          <w:b/>
          <w:bCs/>
          <w:sz w:val="28"/>
          <w:szCs w:val="28"/>
        </w:rPr>
      </w:pPr>
    </w:p>
    <w:p w14:paraId="1B8DBA76" w14:textId="77777777" w:rsidR="003F65F0" w:rsidRPr="003256A3" w:rsidRDefault="003F65F0" w:rsidP="008D781D">
      <w:pPr>
        <w:spacing w:after="0" w:line="240" w:lineRule="auto"/>
        <w:jc w:val="center"/>
        <w:rPr>
          <w:rFonts w:ascii="Times New Roman" w:eastAsia="Calibri" w:hAnsi="Times New Roman" w:cs="Times New Roman"/>
          <w:b/>
          <w:bCs/>
          <w:sz w:val="28"/>
          <w:szCs w:val="28"/>
        </w:rPr>
      </w:pPr>
    </w:p>
    <w:p w14:paraId="0BEFF451" w14:textId="77777777" w:rsidR="003F65F0" w:rsidRPr="003256A3" w:rsidRDefault="003F65F0" w:rsidP="008D781D">
      <w:pPr>
        <w:spacing w:after="0" w:line="240" w:lineRule="auto"/>
        <w:jc w:val="center"/>
        <w:rPr>
          <w:rFonts w:ascii="Times New Roman" w:eastAsia="Calibri" w:hAnsi="Times New Roman" w:cs="Times New Roman"/>
          <w:b/>
          <w:bCs/>
          <w:sz w:val="28"/>
          <w:szCs w:val="28"/>
        </w:rPr>
      </w:pPr>
    </w:p>
    <w:p w14:paraId="36559826" w14:textId="77777777" w:rsidR="003F65F0" w:rsidRPr="003256A3" w:rsidRDefault="003F65F0" w:rsidP="008D781D">
      <w:pPr>
        <w:spacing w:after="0" w:line="240" w:lineRule="auto"/>
        <w:jc w:val="center"/>
        <w:rPr>
          <w:rFonts w:ascii="Times New Roman" w:eastAsia="Calibri" w:hAnsi="Times New Roman" w:cs="Times New Roman"/>
          <w:b/>
          <w:bCs/>
          <w:sz w:val="28"/>
          <w:szCs w:val="28"/>
        </w:rPr>
      </w:pPr>
    </w:p>
    <w:p w14:paraId="630BDAE4" w14:textId="77777777" w:rsidR="003F65F0" w:rsidRPr="003256A3" w:rsidRDefault="003F65F0" w:rsidP="008D781D">
      <w:pPr>
        <w:spacing w:after="0" w:line="240" w:lineRule="auto"/>
        <w:jc w:val="center"/>
        <w:rPr>
          <w:rFonts w:ascii="Times New Roman" w:eastAsia="Calibri" w:hAnsi="Times New Roman" w:cs="Times New Roman"/>
          <w:b/>
          <w:bCs/>
          <w:sz w:val="28"/>
          <w:szCs w:val="28"/>
        </w:rPr>
      </w:pPr>
    </w:p>
    <w:p w14:paraId="78911C4D" w14:textId="77777777" w:rsidR="003F65F0" w:rsidRPr="003256A3" w:rsidRDefault="003F65F0" w:rsidP="008D781D">
      <w:pPr>
        <w:spacing w:after="0" w:line="240" w:lineRule="auto"/>
        <w:jc w:val="center"/>
        <w:rPr>
          <w:rFonts w:ascii="Times New Roman" w:eastAsia="Calibri" w:hAnsi="Times New Roman" w:cs="Times New Roman"/>
          <w:b/>
          <w:bCs/>
          <w:sz w:val="28"/>
          <w:szCs w:val="28"/>
        </w:rPr>
      </w:pPr>
    </w:p>
    <w:p w14:paraId="5B578808" w14:textId="77777777" w:rsidR="003F65F0" w:rsidRPr="003256A3" w:rsidRDefault="003F65F0" w:rsidP="008D781D">
      <w:pPr>
        <w:spacing w:after="0" w:line="240" w:lineRule="auto"/>
        <w:jc w:val="center"/>
        <w:rPr>
          <w:rFonts w:ascii="Times New Roman" w:eastAsia="Calibri" w:hAnsi="Times New Roman" w:cs="Times New Roman"/>
          <w:b/>
          <w:bCs/>
          <w:sz w:val="28"/>
          <w:szCs w:val="28"/>
        </w:rPr>
      </w:pPr>
    </w:p>
    <w:p w14:paraId="0BEBD91C" w14:textId="77777777" w:rsidR="003F65F0" w:rsidRPr="003256A3" w:rsidRDefault="003F65F0" w:rsidP="008D781D">
      <w:pPr>
        <w:spacing w:after="0" w:line="240" w:lineRule="auto"/>
        <w:jc w:val="center"/>
        <w:rPr>
          <w:rFonts w:ascii="Times New Roman" w:eastAsia="Calibri" w:hAnsi="Times New Roman" w:cs="Times New Roman"/>
          <w:b/>
          <w:bCs/>
          <w:sz w:val="28"/>
          <w:szCs w:val="28"/>
        </w:rPr>
      </w:pPr>
    </w:p>
    <w:p w14:paraId="5F7492E5" w14:textId="4F7F10FE" w:rsidR="0026234E" w:rsidRPr="003256A3" w:rsidRDefault="003800F7" w:rsidP="008D781D">
      <w:pPr>
        <w:spacing w:after="0" w:line="240" w:lineRule="auto"/>
        <w:jc w:val="center"/>
        <w:rPr>
          <w:rFonts w:ascii="Times New Roman" w:eastAsia="Calibri" w:hAnsi="Times New Roman" w:cs="Times New Roman"/>
          <w:b/>
          <w:bCs/>
          <w:sz w:val="28"/>
          <w:szCs w:val="28"/>
        </w:rPr>
      </w:pPr>
      <w:r w:rsidRPr="003256A3">
        <w:rPr>
          <w:rFonts w:ascii="Times New Roman" w:eastAsia="Calibri" w:hAnsi="Times New Roman" w:cs="Times New Roman"/>
          <w:b/>
          <w:bCs/>
          <w:sz w:val="28"/>
          <w:szCs w:val="28"/>
        </w:rPr>
        <w:t xml:space="preserve">О внесении </w:t>
      </w:r>
      <w:r w:rsidR="00377C40" w:rsidRPr="003256A3">
        <w:rPr>
          <w:rFonts w:ascii="Times New Roman" w:eastAsia="Calibri" w:hAnsi="Times New Roman" w:cs="Times New Roman"/>
          <w:b/>
          <w:bCs/>
          <w:sz w:val="28"/>
          <w:szCs w:val="28"/>
        </w:rPr>
        <w:t>изменени</w:t>
      </w:r>
      <w:r w:rsidR="00673CDE">
        <w:rPr>
          <w:rFonts w:ascii="Times New Roman" w:eastAsia="Calibri" w:hAnsi="Times New Roman" w:cs="Times New Roman"/>
          <w:b/>
          <w:bCs/>
          <w:sz w:val="28"/>
          <w:szCs w:val="28"/>
        </w:rPr>
        <w:t>я</w:t>
      </w:r>
      <w:r w:rsidR="00072054" w:rsidRPr="003256A3">
        <w:rPr>
          <w:rFonts w:ascii="Times New Roman" w:eastAsia="Calibri" w:hAnsi="Times New Roman" w:cs="Times New Roman"/>
          <w:b/>
          <w:bCs/>
          <w:sz w:val="28"/>
          <w:szCs w:val="28"/>
        </w:rPr>
        <w:t xml:space="preserve"> </w:t>
      </w:r>
      <w:r w:rsidRPr="003256A3">
        <w:rPr>
          <w:rFonts w:ascii="Times New Roman" w:eastAsia="Calibri" w:hAnsi="Times New Roman" w:cs="Times New Roman"/>
          <w:b/>
          <w:bCs/>
          <w:sz w:val="28"/>
          <w:szCs w:val="28"/>
        </w:rPr>
        <w:t xml:space="preserve">в </w:t>
      </w:r>
      <w:r w:rsidR="005D2963" w:rsidRPr="003256A3">
        <w:rPr>
          <w:rFonts w:ascii="Times New Roman" w:eastAsia="Calibri" w:hAnsi="Times New Roman" w:cs="Times New Roman"/>
          <w:b/>
          <w:bCs/>
          <w:sz w:val="28"/>
          <w:szCs w:val="28"/>
        </w:rPr>
        <w:t>постановление</w:t>
      </w:r>
      <w:r w:rsidRPr="003256A3">
        <w:rPr>
          <w:rFonts w:ascii="Times New Roman" w:eastAsia="Calibri" w:hAnsi="Times New Roman" w:cs="Times New Roman"/>
          <w:b/>
          <w:bCs/>
          <w:sz w:val="28"/>
          <w:szCs w:val="28"/>
        </w:rPr>
        <w:t xml:space="preserve"> Правительства </w:t>
      </w:r>
      <w:r w:rsidR="00D50655" w:rsidRPr="003256A3">
        <w:rPr>
          <w:rFonts w:ascii="Times New Roman" w:eastAsia="Calibri" w:hAnsi="Times New Roman" w:cs="Times New Roman"/>
          <w:b/>
          <w:bCs/>
          <w:sz w:val="28"/>
          <w:szCs w:val="28"/>
        </w:rPr>
        <w:br/>
      </w:r>
      <w:r w:rsidRPr="003256A3">
        <w:rPr>
          <w:rFonts w:ascii="Times New Roman" w:eastAsia="Calibri" w:hAnsi="Times New Roman" w:cs="Times New Roman"/>
          <w:b/>
          <w:bCs/>
          <w:sz w:val="28"/>
          <w:szCs w:val="28"/>
        </w:rPr>
        <w:t xml:space="preserve">Республики Казахстан от </w:t>
      </w:r>
      <w:r w:rsidR="000000F1" w:rsidRPr="003256A3">
        <w:rPr>
          <w:rFonts w:ascii="Times New Roman" w:eastAsia="Calibri" w:hAnsi="Times New Roman" w:cs="Times New Roman"/>
          <w:b/>
          <w:bCs/>
          <w:sz w:val="28"/>
          <w:szCs w:val="28"/>
        </w:rPr>
        <w:t>21</w:t>
      </w:r>
      <w:r w:rsidRPr="003256A3">
        <w:rPr>
          <w:rFonts w:ascii="Times New Roman" w:eastAsia="Calibri" w:hAnsi="Times New Roman" w:cs="Times New Roman"/>
          <w:b/>
          <w:bCs/>
          <w:sz w:val="28"/>
          <w:szCs w:val="28"/>
        </w:rPr>
        <w:t xml:space="preserve"> </w:t>
      </w:r>
      <w:r w:rsidR="000000F1" w:rsidRPr="003256A3">
        <w:rPr>
          <w:rFonts w:ascii="Times New Roman" w:eastAsia="Calibri" w:hAnsi="Times New Roman" w:cs="Times New Roman"/>
          <w:b/>
          <w:bCs/>
          <w:sz w:val="28"/>
          <w:szCs w:val="28"/>
        </w:rPr>
        <w:t>мая</w:t>
      </w:r>
      <w:r w:rsidRPr="003256A3">
        <w:rPr>
          <w:rFonts w:ascii="Times New Roman" w:eastAsia="Calibri" w:hAnsi="Times New Roman" w:cs="Times New Roman"/>
          <w:b/>
          <w:bCs/>
          <w:sz w:val="28"/>
          <w:szCs w:val="28"/>
        </w:rPr>
        <w:t xml:space="preserve"> 2018 года № 2</w:t>
      </w:r>
      <w:r w:rsidR="000000F1" w:rsidRPr="003256A3">
        <w:rPr>
          <w:rFonts w:ascii="Times New Roman" w:eastAsia="Calibri" w:hAnsi="Times New Roman" w:cs="Times New Roman"/>
          <w:b/>
          <w:bCs/>
          <w:sz w:val="28"/>
          <w:szCs w:val="28"/>
        </w:rPr>
        <w:t xml:space="preserve">82 </w:t>
      </w:r>
      <w:r w:rsidR="007C64CE" w:rsidRPr="003256A3">
        <w:rPr>
          <w:rFonts w:ascii="Times New Roman" w:eastAsia="Calibri" w:hAnsi="Times New Roman" w:cs="Times New Roman"/>
          <w:b/>
          <w:bCs/>
          <w:sz w:val="28"/>
          <w:szCs w:val="28"/>
        </w:rPr>
        <w:t>«</w:t>
      </w:r>
      <w:r w:rsidR="000000F1" w:rsidRPr="003256A3">
        <w:rPr>
          <w:rFonts w:ascii="Times New Roman" w:eastAsia="Calibri" w:hAnsi="Times New Roman" w:cs="Times New Roman"/>
          <w:b/>
          <w:bCs/>
          <w:sz w:val="28"/>
          <w:szCs w:val="28"/>
        </w:rPr>
        <w:t>Об утверждении критериев отнесения месторождения (группы месторождений по одному контракту на недропользование, части месторождения) твердых видов полезных ископаемых к категории низкорентабельных, а также Правил определения уровня рентабельности и уровня внутренней нормы рентабельности</w:t>
      </w:r>
      <w:r w:rsidR="007C64CE" w:rsidRPr="003256A3">
        <w:rPr>
          <w:rFonts w:ascii="Times New Roman" w:eastAsia="Calibri" w:hAnsi="Times New Roman" w:cs="Times New Roman"/>
          <w:b/>
          <w:bCs/>
          <w:sz w:val="28"/>
          <w:szCs w:val="28"/>
        </w:rPr>
        <w:t>»</w:t>
      </w:r>
    </w:p>
    <w:p w14:paraId="1634376E" w14:textId="77777777" w:rsidR="0026234E" w:rsidRPr="003256A3" w:rsidRDefault="0026234E" w:rsidP="008D781D">
      <w:pPr>
        <w:spacing w:after="0" w:line="240" w:lineRule="auto"/>
        <w:jc w:val="center"/>
        <w:rPr>
          <w:rFonts w:ascii="Times New Roman" w:eastAsia="Calibri" w:hAnsi="Times New Roman" w:cs="Times New Roman"/>
          <w:sz w:val="28"/>
          <w:szCs w:val="28"/>
        </w:rPr>
      </w:pPr>
    </w:p>
    <w:p w14:paraId="26B3ACFC" w14:textId="77777777" w:rsidR="00C47C4E" w:rsidRPr="003256A3" w:rsidRDefault="00C47C4E" w:rsidP="008D781D">
      <w:pPr>
        <w:spacing w:after="0" w:line="240" w:lineRule="auto"/>
        <w:jc w:val="center"/>
        <w:rPr>
          <w:rFonts w:ascii="Times New Roman" w:eastAsia="Calibri" w:hAnsi="Times New Roman" w:cs="Times New Roman"/>
          <w:sz w:val="28"/>
          <w:szCs w:val="28"/>
        </w:rPr>
      </w:pPr>
    </w:p>
    <w:p w14:paraId="51BE54A8" w14:textId="4CFE01A4" w:rsidR="007D17A7" w:rsidRDefault="0026234E" w:rsidP="008D781D">
      <w:pPr>
        <w:spacing w:after="0" w:line="240" w:lineRule="auto"/>
        <w:ind w:firstLine="709"/>
        <w:jc w:val="both"/>
        <w:rPr>
          <w:rFonts w:ascii="Times New Roman" w:eastAsia="Calibri" w:hAnsi="Times New Roman" w:cs="Times New Roman"/>
          <w:b/>
          <w:bCs/>
          <w:sz w:val="28"/>
          <w:szCs w:val="28"/>
        </w:rPr>
      </w:pPr>
      <w:r w:rsidRPr="003256A3">
        <w:rPr>
          <w:rFonts w:ascii="Times New Roman" w:eastAsia="Calibri" w:hAnsi="Times New Roman" w:cs="Times New Roman"/>
          <w:sz w:val="28"/>
          <w:szCs w:val="28"/>
        </w:rPr>
        <w:t xml:space="preserve">Правительство Республики Казахстан </w:t>
      </w:r>
      <w:r w:rsidRPr="003256A3">
        <w:rPr>
          <w:rFonts w:ascii="Times New Roman" w:eastAsia="Calibri" w:hAnsi="Times New Roman" w:cs="Times New Roman"/>
          <w:b/>
          <w:bCs/>
          <w:sz w:val="28"/>
          <w:szCs w:val="28"/>
        </w:rPr>
        <w:t>ПОСТАНОВЛЯЕТ</w:t>
      </w:r>
      <w:bookmarkStart w:id="0" w:name="z2"/>
      <w:bookmarkEnd w:id="0"/>
      <w:r w:rsidR="00A71635" w:rsidRPr="003256A3">
        <w:rPr>
          <w:rFonts w:ascii="Times New Roman" w:eastAsia="Calibri" w:hAnsi="Times New Roman" w:cs="Times New Roman"/>
          <w:b/>
          <w:bCs/>
          <w:sz w:val="28"/>
          <w:szCs w:val="28"/>
        </w:rPr>
        <w:t>:</w:t>
      </w:r>
    </w:p>
    <w:p w14:paraId="4791C7DF" w14:textId="7E9EC5BA" w:rsidR="00011960" w:rsidRDefault="00011960" w:rsidP="008D781D">
      <w:pPr>
        <w:spacing w:after="0" w:line="240" w:lineRule="auto"/>
        <w:ind w:firstLine="709"/>
        <w:jc w:val="both"/>
        <w:rPr>
          <w:rFonts w:ascii="Times New Roman" w:eastAsia="Calibri" w:hAnsi="Times New Roman" w:cs="Times New Roman"/>
          <w:sz w:val="28"/>
          <w:szCs w:val="28"/>
        </w:rPr>
      </w:pPr>
      <w:r w:rsidRPr="00011960">
        <w:rPr>
          <w:rFonts w:ascii="Times New Roman" w:eastAsia="Calibri" w:hAnsi="Times New Roman" w:cs="Times New Roman"/>
          <w:sz w:val="28"/>
          <w:szCs w:val="28"/>
        </w:rPr>
        <w:t xml:space="preserve">1. </w:t>
      </w:r>
      <w:r w:rsidR="00D36107" w:rsidRPr="00D36107">
        <w:rPr>
          <w:rFonts w:ascii="Times New Roman" w:eastAsia="Calibri" w:hAnsi="Times New Roman" w:cs="Times New Roman"/>
          <w:sz w:val="28"/>
          <w:szCs w:val="28"/>
        </w:rPr>
        <w:t xml:space="preserve">Внести в постановление Правительства Республики Казахстан от 21 мая 2018 года № 282 </w:t>
      </w:r>
      <w:r w:rsidR="00D36107" w:rsidRPr="003B53F4">
        <w:rPr>
          <w:rFonts w:ascii="Times New Roman" w:eastAsia="Calibri" w:hAnsi="Times New Roman" w:cs="Times New Roman"/>
          <w:sz w:val="28"/>
          <w:szCs w:val="28"/>
        </w:rPr>
        <w:t>«</w:t>
      </w:r>
      <w:r w:rsidR="003B53F4" w:rsidRPr="00A601A4">
        <w:rPr>
          <w:rFonts w:ascii="Times New Roman" w:eastAsia="Calibri" w:hAnsi="Times New Roman" w:cs="Times New Roman"/>
          <w:sz w:val="28"/>
          <w:szCs w:val="28"/>
        </w:rPr>
        <w:t>Об утверждении критериев отнесения месторождения (группы месторождений по одному контракту на недропользование, части месторождения) твердых видов полезных ископаемых к категории низкорентабельных, а также Правил определения уровня рентабельности и уровня внутренней нормы рентабельности</w:t>
      </w:r>
      <w:r w:rsidR="00D36107" w:rsidRPr="003B53F4">
        <w:rPr>
          <w:rFonts w:ascii="Times New Roman" w:eastAsia="Calibri" w:hAnsi="Times New Roman" w:cs="Times New Roman"/>
          <w:sz w:val="28"/>
          <w:szCs w:val="28"/>
        </w:rPr>
        <w:t>»</w:t>
      </w:r>
      <w:r w:rsidR="00D36107" w:rsidRPr="00D36107">
        <w:rPr>
          <w:rFonts w:ascii="Times New Roman" w:eastAsia="Calibri" w:hAnsi="Times New Roman" w:cs="Times New Roman"/>
          <w:sz w:val="28"/>
          <w:szCs w:val="28"/>
        </w:rPr>
        <w:t xml:space="preserve"> следующ</w:t>
      </w:r>
      <w:r w:rsidR="00D36107">
        <w:rPr>
          <w:rFonts w:ascii="Times New Roman" w:eastAsia="Calibri" w:hAnsi="Times New Roman" w:cs="Times New Roman"/>
          <w:sz w:val="28"/>
          <w:szCs w:val="28"/>
        </w:rPr>
        <w:t>е</w:t>
      </w:r>
      <w:r w:rsidR="00D36107" w:rsidRPr="00D36107">
        <w:rPr>
          <w:rFonts w:ascii="Times New Roman" w:eastAsia="Calibri" w:hAnsi="Times New Roman" w:cs="Times New Roman"/>
          <w:sz w:val="28"/>
          <w:szCs w:val="28"/>
        </w:rPr>
        <w:t>е изменени</w:t>
      </w:r>
      <w:r w:rsidR="00D36107">
        <w:rPr>
          <w:rFonts w:ascii="Times New Roman" w:eastAsia="Calibri" w:hAnsi="Times New Roman" w:cs="Times New Roman"/>
          <w:sz w:val="28"/>
          <w:szCs w:val="28"/>
        </w:rPr>
        <w:t>е:</w:t>
      </w:r>
    </w:p>
    <w:p w14:paraId="0F9D3CFA" w14:textId="2D3E1FCA" w:rsidR="00D36107" w:rsidRDefault="00D36107" w:rsidP="008D781D">
      <w:pPr>
        <w:spacing w:after="0" w:line="240" w:lineRule="auto"/>
        <w:ind w:firstLine="709"/>
        <w:jc w:val="both"/>
        <w:rPr>
          <w:rFonts w:ascii="Times New Roman" w:eastAsia="Calibri" w:hAnsi="Times New Roman" w:cs="Times New Roman"/>
          <w:sz w:val="28"/>
          <w:szCs w:val="28"/>
        </w:rPr>
      </w:pPr>
      <w:r w:rsidRPr="00D36107">
        <w:rPr>
          <w:rFonts w:ascii="Times New Roman" w:eastAsia="Calibri" w:hAnsi="Times New Roman" w:cs="Times New Roman"/>
          <w:sz w:val="28"/>
          <w:szCs w:val="28"/>
        </w:rPr>
        <w:t>Правила определения уровня рентабельности и уровня внутренней нормы рентабельности</w:t>
      </w:r>
      <w:r>
        <w:rPr>
          <w:rFonts w:ascii="Times New Roman" w:eastAsia="Calibri" w:hAnsi="Times New Roman" w:cs="Times New Roman"/>
          <w:sz w:val="28"/>
          <w:szCs w:val="28"/>
        </w:rPr>
        <w:t xml:space="preserve">, утвержденные указанным постановлением, изложить в новой редакции согласно приложению </w:t>
      </w:r>
      <w:r w:rsidRPr="00D36107">
        <w:rPr>
          <w:rFonts w:ascii="Times New Roman" w:eastAsia="Calibri" w:hAnsi="Times New Roman" w:cs="Times New Roman"/>
          <w:sz w:val="28"/>
          <w:szCs w:val="28"/>
        </w:rPr>
        <w:t>к настоящему постановлению</w:t>
      </w:r>
      <w:r>
        <w:rPr>
          <w:rFonts w:ascii="Times New Roman" w:eastAsia="Calibri" w:hAnsi="Times New Roman" w:cs="Times New Roman"/>
          <w:sz w:val="28"/>
          <w:szCs w:val="28"/>
        </w:rPr>
        <w:t>.</w:t>
      </w:r>
    </w:p>
    <w:p w14:paraId="196FFAE0" w14:textId="6F34A424" w:rsidR="00B34E67" w:rsidRPr="003256A3" w:rsidRDefault="00CB6D2E" w:rsidP="008D781D">
      <w:pPr>
        <w:spacing w:after="0" w:line="240" w:lineRule="auto"/>
        <w:ind w:firstLine="709"/>
        <w:jc w:val="both"/>
        <w:rPr>
          <w:rFonts w:ascii="Times New Roman" w:eastAsia="Calibri" w:hAnsi="Times New Roman" w:cs="Times New Roman"/>
          <w:sz w:val="28"/>
          <w:szCs w:val="28"/>
        </w:rPr>
      </w:pPr>
      <w:r w:rsidRPr="003256A3">
        <w:rPr>
          <w:rFonts w:ascii="Times New Roman" w:eastAsia="Calibri" w:hAnsi="Times New Roman" w:cs="Times New Roman"/>
          <w:sz w:val="28"/>
          <w:szCs w:val="28"/>
        </w:rPr>
        <w:t>2</w:t>
      </w:r>
      <w:r w:rsidR="00396C3B" w:rsidRPr="003256A3">
        <w:rPr>
          <w:rFonts w:ascii="Times New Roman" w:eastAsia="Calibri" w:hAnsi="Times New Roman" w:cs="Times New Roman"/>
          <w:sz w:val="28"/>
          <w:szCs w:val="28"/>
        </w:rPr>
        <w:t xml:space="preserve">. </w:t>
      </w:r>
      <w:r w:rsidR="00FB14F5" w:rsidRPr="003256A3">
        <w:rPr>
          <w:rFonts w:ascii="Times New Roman" w:eastAsia="Calibri" w:hAnsi="Times New Roman" w:cs="Times New Roman"/>
          <w:sz w:val="28"/>
          <w:szCs w:val="28"/>
        </w:rPr>
        <w:t>Настоящее постановление вводится в действие по истечении десяти календарных дней после дня его первого официального опубликования</w:t>
      </w:r>
      <w:r w:rsidR="00B34E67" w:rsidRPr="003256A3">
        <w:rPr>
          <w:rFonts w:ascii="Times New Roman" w:eastAsia="Calibri" w:hAnsi="Times New Roman" w:cs="Times New Roman"/>
          <w:sz w:val="28"/>
          <w:szCs w:val="28"/>
        </w:rPr>
        <w:t>.</w:t>
      </w:r>
    </w:p>
    <w:p w14:paraId="463E27DE" w14:textId="77777777" w:rsidR="00E468C8" w:rsidRPr="003256A3" w:rsidRDefault="00E468C8" w:rsidP="008D781D">
      <w:pPr>
        <w:spacing w:after="0" w:line="240" w:lineRule="auto"/>
        <w:ind w:firstLine="709"/>
        <w:jc w:val="both"/>
        <w:rPr>
          <w:rFonts w:ascii="Times New Roman" w:eastAsia="Calibri" w:hAnsi="Times New Roman" w:cs="Times New Roman"/>
          <w:b/>
          <w:sz w:val="28"/>
          <w:szCs w:val="28"/>
        </w:rPr>
      </w:pPr>
    </w:p>
    <w:p w14:paraId="5677F8DB" w14:textId="77777777" w:rsidR="0062488F" w:rsidRPr="003256A3" w:rsidRDefault="0062488F" w:rsidP="008D781D">
      <w:pPr>
        <w:spacing w:after="0" w:line="240" w:lineRule="auto"/>
        <w:ind w:firstLine="709"/>
        <w:jc w:val="both"/>
        <w:rPr>
          <w:rFonts w:ascii="Times New Roman" w:eastAsia="Calibri" w:hAnsi="Times New Roman" w:cs="Times New Roman"/>
          <w:b/>
          <w:sz w:val="28"/>
          <w:szCs w:val="28"/>
        </w:rPr>
      </w:pPr>
    </w:p>
    <w:p w14:paraId="62D9A7A5" w14:textId="423A00D1" w:rsidR="00E468C8" w:rsidRPr="003256A3" w:rsidRDefault="00E468C8" w:rsidP="008D781D">
      <w:pPr>
        <w:spacing w:after="0" w:line="240" w:lineRule="auto"/>
        <w:ind w:firstLine="709"/>
        <w:jc w:val="both"/>
        <w:rPr>
          <w:rFonts w:ascii="Times New Roman" w:eastAsia="Calibri" w:hAnsi="Times New Roman" w:cs="Times New Roman"/>
          <w:b/>
          <w:sz w:val="28"/>
          <w:szCs w:val="28"/>
        </w:rPr>
      </w:pPr>
      <w:r w:rsidRPr="003256A3">
        <w:rPr>
          <w:rFonts w:ascii="Times New Roman" w:eastAsia="Calibri" w:hAnsi="Times New Roman" w:cs="Times New Roman"/>
          <w:b/>
          <w:sz w:val="28"/>
          <w:szCs w:val="28"/>
        </w:rPr>
        <w:t>Премьер-Министр</w:t>
      </w:r>
    </w:p>
    <w:p w14:paraId="53014FCA" w14:textId="3F1BCD8B" w:rsidR="00AC7F8C" w:rsidRDefault="00E468C8" w:rsidP="008D781D">
      <w:pPr>
        <w:tabs>
          <w:tab w:val="left" w:pos="709"/>
        </w:tabs>
        <w:spacing w:after="0" w:line="240" w:lineRule="auto"/>
        <w:ind w:firstLine="426"/>
        <w:jc w:val="both"/>
        <w:rPr>
          <w:rFonts w:ascii="Times New Roman" w:eastAsia="Calibri" w:hAnsi="Times New Roman" w:cs="Times New Roman"/>
          <w:b/>
          <w:bCs/>
          <w:sz w:val="28"/>
          <w:szCs w:val="28"/>
        </w:rPr>
      </w:pPr>
      <w:r w:rsidRPr="003256A3">
        <w:rPr>
          <w:rFonts w:ascii="Times New Roman" w:eastAsia="Calibri" w:hAnsi="Times New Roman" w:cs="Times New Roman"/>
          <w:b/>
          <w:bCs/>
          <w:sz w:val="28"/>
          <w:szCs w:val="28"/>
        </w:rPr>
        <w:tab/>
        <w:t xml:space="preserve">Республики Казахстан </w:t>
      </w:r>
      <w:r w:rsidRPr="003256A3">
        <w:rPr>
          <w:rFonts w:ascii="Times New Roman" w:eastAsia="Calibri" w:hAnsi="Times New Roman" w:cs="Times New Roman"/>
          <w:b/>
          <w:bCs/>
          <w:sz w:val="28"/>
          <w:szCs w:val="28"/>
        </w:rPr>
        <w:tab/>
      </w:r>
      <w:r w:rsidRPr="003256A3">
        <w:rPr>
          <w:rFonts w:ascii="Times New Roman" w:eastAsia="Calibri" w:hAnsi="Times New Roman" w:cs="Times New Roman"/>
          <w:b/>
          <w:bCs/>
          <w:sz w:val="28"/>
          <w:szCs w:val="28"/>
        </w:rPr>
        <w:tab/>
      </w:r>
      <w:r w:rsidRPr="003256A3">
        <w:rPr>
          <w:rFonts w:ascii="Times New Roman" w:eastAsia="Calibri" w:hAnsi="Times New Roman" w:cs="Times New Roman"/>
          <w:b/>
          <w:bCs/>
          <w:sz w:val="28"/>
          <w:szCs w:val="28"/>
        </w:rPr>
        <w:tab/>
      </w:r>
      <w:r w:rsidRPr="003256A3">
        <w:rPr>
          <w:rFonts w:ascii="Times New Roman" w:eastAsia="Calibri" w:hAnsi="Times New Roman" w:cs="Times New Roman"/>
          <w:b/>
          <w:bCs/>
          <w:sz w:val="28"/>
          <w:szCs w:val="28"/>
        </w:rPr>
        <w:tab/>
      </w:r>
      <w:r w:rsidRPr="003256A3">
        <w:rPr>
          <w:rFonts w:ascii="Times New Roman" w:eastAsia="Calibri" w:hAnsi="Times New Roman" w:cs="Times New Roman"/>
          <w:b/>
          <w:bCs/>
          <w:sz w:val="28"/>
          <w:szCs w:val="28"/>
        </w:rPr>
        <w:tab/>
        <w:t xml:space="preserve">     </w:t>
      </w:r>
      <w:r w:rsidR="006F26DB" w:rsidRPr="003256A3">
        <w:rPr>
          <w:rFonts w:ascii="Times New Roman" w:eastAsia="Calibri" w:hAnsi="Times New Roman" w:cs="Times New Roman"/>
          <w:b/>
          <w:bCs/>
          <w:sz w:val="28"/>
          <w:szCs w:val="28"/>
        </w:rPr>
        <w:t xml:space="preserve">   </w:t>
      </w:r>
      <w:r w:rsidRPr="003256A3">
        <w:rPr>
          <w:rFonts w:ascii="Times New Roman" w:eastAsia="Calibri" w:hAnsi="Times New Roman" w:cs="Times New Roman"/>
          <w:b/>
          <w:bCs/>
          <w:sz w:val="28"/>
          <w:szCs w:val="28"/>
        </w:rPr>
        <w:t xml:space="preserve">О. </w:t>
      </w:r>
      <w:proofErr w:type="spellStart"/>
      <w:r w:rsidRPr="003256A3">
        <w:rPr>
          <w:rFonts w:ascii="Times New Roman" w:eastAsia="Calibri" w:hAnsi="Times New Roman" w:cs="Times New Roman"/>
          <w:b/>
          <w:bCs/>
          <w:sz w:val="28"/>
          <w:szCs w:val="28"/>
        </w:rPr>
        <w:t>Бектенов</w:t>
      </w:r>
      <w:proofErr w:type="spellEnd"/>
    </w:p>
    <w:p w14:paraId="28A9241D" w14:textId="77777777" w:rsidR="00AC7F8C" w:rsidRDefault="00AC7F8C">
      <w:pPr>
        <w:rPr>
          <w:rFonts w:ascii="Times New Roman" w:eastAsia="Calibri" w:hAnsi="Times New Roman" w:cs="Times New Roman"/>
          <w:b/>
          <w:bCs/>
          <w:sz w:val="28"/>
          <w:szCs w:val="28"/>
        </w:rPr>
      </w:pPr>
      <w:r>
        <w:rPr>
          <w:rFonts w:ascii="Times New Roman" w:eastAsia="Calibri" w:hAnsi="Times New Roman" w:cs="Times New Roman"/>
          <w:b/>
          <w:bCs/>
          <w:sz w:val="28"/>
          <w:szCs w:val="28"/>
        </w:rPr>
        <w:br w:type="page"/>
      </w:r>
    </w:p>
    <w:p w14:paraId="05DBB1CF" w14:textId="77777777" w:rsidR="00A964DE" w:rsidRPr="00680B54" w:rsidRDefault="00AC7F8C" w:rsidP="00A964DE">
      <w:pPr>
        <w:tabs>
          <w:tab w:val="left" w:pos="709"/>
        </w:tabs>
        <w:spacing w:after="0" w:line="240" w:lineRule="auto"/>
        <w:ind w:left="4962" w:firstLine="426"/>
        <w:jc w:val="center"/>
        <w:rPr>
          <w:rFonts w:ascii="Times New Roman" w:eastAsia="Calibri" w:hAnsi="Times New Roman" w:cs="Times New Roman"/>
          <w:sz w:val="28"/>
          <w:szCs w:val="28"/>
        </w:rPr>
      </w:pPr>
      <w:r w:rsidRPr="00680B54">
        <w:rPr>
          <w:rFonts w:ascii="Times New Roman" w:eastAsia="Calibri" w:hAnsi="Times New Roman" w:cs="Times New Roman"/>
          <w:sz w:val="28"/>
          <w:szCs w:val="28"/>
        </w:rPr>
        <w:lastRenderedPageBreak/>
        <w:t>Приложение</w:t>
      </w:r>
    </w:p>
    <w:p w14:paraId="03587961" w14:textId="4F308A4A" w:rsidR="00A964DE" w:rsidRPr="00680B54" w:rsidRDefault="00AC7F8C" w:rsidP="00A964DE">
      <w:pPr>
        <w:tabs>
          <w:tab w:val="left" w:pos="709"/>
        </w:tabs>
        <w:spacing w:after="0" w:line="240" w:lineRule="auto"/>
        <w:ind w:left="4962" w:firstLine="426"/>
        <w:jc w:val="center"/>
        <w:rPr>
          <w:rFonts w:ascii="Times New Roman" w:eastAsia="Calibri" w:hAnsi="Times New Roman" w:cs="Times New Roman"/>
          <w:sz w:val="28"/>
          <w:szCs w:val="28"/>
        </w:rPr>
      </w:pPr>
      <w:r w:rsidRPr="00680B54">
        <w:rPr>
          <w:rFonts w:ascii="Times New Roman" w:eastAsia="Calibri" w:hAnsi="Times New Roman" w:cs="Times New Roman"/>
          <w:sz w:val="28"/>
          <w:szCs w:val="28"/>
        </w:rPr>
        <w:t>к постановлению</w:t>
      </w:r>
      <w:r w:rsidR="00A964DE" w:rsidRPr="00680B54">
        <w:rPr>
          <w:rFonts w:ascii="Times New Roman" w:eastAsia="Calibri" w:hAnsi="Times New Roman" w:cs="Times New Roman"/>
          <w:sz w:val="28"/>
          <w:szCs w:val="28"/>
        </w:rPr>
        <w:t xml:space="preserve"> Правительства</w:t>
      </w:r>
    </w:p>
    <w:p w14:paraId="6BA754D0" w14:textId="77777777" w:rsidR="00A964DE" w:rsidRPr="00680B54" w:rsidRDefault="00A964DE" w:rsidP="00A964DE">
      <w:pPr>
        <w:tabs>
          <w:tab w:val="left" w:pos="709"/>
        </w:tabs>
        <w:spacing w:after="0" w:line="240" w:lineRule="auto"/>
        <w:ind w:left="4962" w:firstLine="426"/>
        <w:jc w:val="center"/>
        <w:rPr>
          <w:rFonts w:ascii="Times New Roman" w:eastAsia="Calibri" w:hAnsi="Times New Roman" w:cs="Times New Roman"/>
          <w:sz w:val="28"/>
          <w:szCs w:val="28"/>
        </w:rPr>
      </w:pPr>
      <w:r w:rsidRPr="00680B54">
        <w:rPr>
          <w:rFonts w:ascii="Times New Roman" w:eastAsia="Calibri" w:hAnsi="Times New Roman" w:cs="Times New Roman"/>
          <w:sz w:val="28"/>
          <w:szCs w:val="28"/>
        </w:rPr>
        <w:t>Республики Казахстан</w:t>
      </w:r>
    </w:p>
    <w:p w14:paraId="4E3B70CC" w14:textId="7492E935" w:rsidR="00362D99" w:rsidRDefault="00362D99" w:rsidP="00A964DE">
      <w:pPr>
        <w:tabs>
          <w:tab w:val="left" w:pos="709"/>
        </w:tabs>
        <w:spacing w:after="0" w:line="240" w:lineRule="auto"/>
        <w:ind w:left="4962" w:firstLine="426"/>
        <w:jc w:val="center"/>
        <w:rPr>
          <w:rFonts w:ascii="Times New Roman" w:eastAsia="Calibri" w:hAnsi="Times New Roman" w:cs="Times New Roman"/>
          <w:sz w:val="28"/>
          <w:szCs w:val="28"/>
        </w:rPr>
      </w:pPr>
      <w:r>
        <w:rPr>
          <w:rFonts w:ascii="Times New Roman" w:eastAsia="Calibri" w:hAnsi="Times New Roman" w:cs="Times New Roman"/>
          <w:sz w:val="28"/>
          <w:szCs w:val="28"/>
        </w:rPr>
        <w:t>о</w:t>
      </w:r>
      <w:r w:rsidR="00A964DE" w:rsidRPr="00680B54">
        <w:rPr>
          <w:rFonts w:ascii="Times New Roman" w:eastAsia="Calibri" w:hAnsi="Times New Roman" w:cs="Times New Roman"/>
          <w:sz w:val="28"/>
          <w:szCs w:val="28"/>
        </w:rPr>
        <w:t>т</w:t>
      </w:r>
      <w:r>
        <w:rPr>
          <w:rFonts w:ascii="Times New Roman" w:eastAsia="Calibri" w:hAnsi="Times New Roman" w:cs="Times New Roman"/>
          <w:sz w:val="28"/>
          <w:szCs w:val="28"/>
        </w:rPr>
        <w:t xml:space="preserve"> </w:t>
      </w:r>
      <w:r w:rsidR="00A964DE" w:rsidRPr="00680B54">
        <w:rPr>
          <w:rFonts w:ascii="Times New Roman" w:eastAsia="Calibri" w:hAnsi="Times New Roman" w:cs="Times New Roman"/>
          <w:sz w:val="28"/>
          <w:szCs w:val="28"/>
        </w:rPr>
        <w:t xml:space="preserve">2025 года </w:t>
      </w:r>
    </w:p>
    <w:p w14:paraId="6003DDFF" w14:textId="4ECA9ED0" w:rsidR="00AC7F8C" w:rsidRPr="00680B54" w:rsidRDefault="00A964DE" w:rsidP="00A964DE">
      <w:pPr>
        <w:tabs>
          <w:tab w:val="left" w:pos="709"/>
        </w:tabs>
        <w:spacing w:after="0" w:line="240" w:lineRule="auto"/>
        <w:ind w:left="4962" w:firstLine="426"/>
        <w:jc w:val="center"/>
        <w:rPr>
          <w:rFonts w:ascii="Times New Roman" w:eastAsia="Calibri" w:hAnsi="Times New Roman" w:cs="Times New Roman"/>
          <w:sz w:val="28"/>
          <w:szCs w:val="28"/>
        </w:rPr>
      </w:pPr>
      <w:r w:rsidRPr="00680B54">
        <w:rPr>
          <w:rFonts w:ascii="Times New Roman" w:eastAsia="Calibri" w:hAnsi="Times New Roman" w:cs="Times New Roman"/>
          <w:sz w:val="28"/>
          <w:szCs w:val="28"/>
        </w:rPr>
        <w:t xml:space="preserve">№ </w:t>
      </w:r>
    </w:p>
    <w:p w14:paraId="123812CA" w14:textId="77777777" w:rsidR="005D4E34" w:rsidRPr="005D4E34" w:rsidRDefault="005D4E34" w:rsidP="001A4783">
      <w:pPr>
        <w:spacing w:after="0" w:line="240" w:lineRule="auto"/>
        <w:jc w:val="both"/>
        <w:rPr>
          <w:rFonts w:ascii="Times New Roman" w:eastAsia="Calibri" w:hAnsi="Times New Roman" w:cs="Times New Roman"/>
          <w:sz w:val="28"/>
          <w:szCs w:val="28"/>
        </w:rPr>
      </w:pPr>
    </w:p>
    <w:p w14:paraId="3120EBAD" w14:textId="481EC092" w:rsidR="005D4E34" w:rsidRDefault="001A4783" w:rsidP="000F3A22">
      <w:pPr>
        <w:spacing w:after="0" w:line="240" w:lineRule="auto"/>
        <w:ind w:firstLine="709"/>
        <w:jc w:val="center"/>
        <w:rPr>
          <w:rFonts w:ascii="Times New Roman" w:eastAsia="Calibri" w:hAnsi="Times New Roman" w:cs="Times New Roman"/>
          <w:b/>
          <w:bCs/>
          <w:sz w:val="28"/>
          <w:szCs w:val="28"/>
        </w:rPr>
      </w:pPr>
      <w:r w:rsidRPr="001A4783">
        <w:rPr>
          <w:rFonts w:ascii="Times New Roman" w:eastAsia="Calibri" w:hAnsi="Times New Roman" w:cs="Times New Roman"/>
          <w:b/>
          <w:bCs/>
          <w:sz w:val="28"/>
          <w:szCs w:val="28"/>
        </w:rPr>
        <w:t>Правила определения уровня рентабельности и уровня внутренней нормы рентабельности</w:t>
      </w:r>
    </w:p>
    <w:p w14:paraId="5ECE8A03" w14:textId="3491814A" w:rsidR="000F3A22" w:rsidRDefault="000F3A22" w:rsidP="000F3A22">
      <w:pPr>
        <w:spacing w:after="0" w:line="240" w:lineRule="auto"/>
        <w:ind w:firstLine="709"/>
        <w:jc w:val="center"/>
        <w:rPr>
          <w:rFonts w:ascii="Times New Roman" w:eastAsia="Calibri" w:hAnsi="Times New Roman" w:cs="Times New Roman"/>
          <w:b/>
          <w:bCs/>
          <w:sz w:val="28"/>
          <w:szCs w:val="28"/>
        </w:rPr>
      </w:pPr>
    </w:p>
    <w:p w14:paraId="4D19B273" w14:textId="77777777" w:rsidR="000F3A22" w:rsidRPr="001A4783" w:rsidRDefault="000F3A22" w:rsidP="000F3A22">
      <w:pPr>
        <w:spacing w:after="0" w:line="240" w:lineRule="auto"/>
        <w:ind w:firstLine="709"/>
        <w:jc w:val="center"/>
        <w:rPr>
          <w:rFonts w:ascii="Times New Roman" w:eastAsia="Calibri" w:hAnsi="Times New Roman" w:cs="Times New Roman"/>
          <w:b/>
          <w:bCs/>
          <w:sz w:val="28"/>
          <w:szCs w:val="28"/>
        </w:rPr>
      </w:pPr>
    </w:p>
    <w:p w14:paraId="56FE067A" w14:textId="6DDFB2F3" w:rsidR="005D4E34" w:rsidRDefault="001A4783" w:rsidP="000F3A22">
      <w:pPr>
        <w:spacing w:after="0" w:line="240" w:lineRule="auto"/>
        <w:ind w:firstLine="709"/>
        <w:jc w:val="center"/>
        <w:rPr>
          <w:rFonts w:ascii="Times New Roman" w:eastAsia="Calibri" w:hAnsi="Times New Roman" w:cs="Times New Roman"/>
          <w:b/>
          <w:bCs/>
          <w:sz w:val="28"/>
          <w:szCs w:val="28"/>
        </w:rPr>
      </w:pPr>
      <w:r w:rsidRPr="001A4783">
        <w:rPr>
          <w:rFonts w:ascii="Times New Roman" w:eastAsia="Calibri" w:hAnsi="Times New Roman" w:cs="Times New Roman"/>
          <w:b/>
          <w:bCs/>
          <w:sz w:val="28"/>
          <w:szCs w:val="28"/>
        </w:rPr>
        <w:t>Г</w:t>
      </w:r>
      <w:r w:rsidR="005D4E34" w:rsidRPr="001A4783">
        <w:rPr>
          <w:rFonts w:ascii="Times New Roman" w:eastAsia="Calibri" w:hAnsi="Times New Roman" w:cs="Times New Roman"/>
          <w:b/>
          <w:bCs/>
          <w:sz w:val="28"/>
          <w:szCs w:val="28"/>
        </w:rPr>
        <w:t>лав</w:t>
      </w:r>
      <w:r w:rsidRPr="001A4783">
        <w:rPr>
          <w:rFonts w:ascii="Times New Roman" w:eastAsia="Calibri" w:hAnsi="Times New Roman" w:cs="Times New Roman"/>
          <w:b/>
          <w:bCs/>
          <w:sz w:val="28"/>
          <w:szCs w:val="28"/>
        </w:rPr>
        <w:t>а</w:t>
      </w:r>
      <w:r w:rsidR="005D4E34" w:rsidRPr="001A4783">
        <w:rPr>
          <w:rFonts w:ascii="Times New Roman" w:eastAsia="Calibri" w:hAnsi="Times New Roman" w:cs="Times New Roman"/>
          <w:b/>
          <w:bCs/>
          <w:sz w:val="28"/>
          <w:szCs w:val="28"/>
        </w:rPr>
        <w:t xml:space="preserve"> 1. Общие положения</w:t>
      </w:r>
    </w:p>
    <w:p w14:paraId="39E117ED" w14:textId="77777777" w:rsidR="000F3A22" w:rsidRPr="001A4783" w:rsidRDefault="000F3A22" w:rsidP="000F3A22">
      <w:pPr>
        <w:spacing w:after="0" w:line="240" w:lineRule="auto"/>
        <w:ind w:firstLine="709"/>
        <w:jc w:val="center"/>
        <w:rPr>
          <w:rFonts w:ascii="Times New Roman" w:eastAsia="Calibri" w:hAnsi="Times New Roman" w:cs="Times New Roman"/>
          <w:b/>
          <w:bCs/>
          <w:sz w:val="28"/>
          <w:szCs w:val="28"/>
        </w:rPr>
      </w:pPr>
    </w:p>
    <w:p w14:paraId="6A4B6879" w14:textId="3677064D" w:rsidR="005D4E34" w:rsidRPr="005D4E34" w:rsidRDefault="001A4783" w:rsidP="005D4E34">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005D4E34" w:rsidRPr="005D4E34">
        <w:rPr>
          <w:rFonts w:ascii="Times New Roman" w:eastAsia="Calibri" w:hAnsi="Times New Roman" w:cs="Times New Roman"/>
          <w:sz w:val="28"/>
          <w:szCs w:val="28"/>
        </w:rPr>
        <w:t xml:space="preserve"> </w:t>
      </w:r>
      <w:r>
        <w:rPr>
          <w:rFonts w:ascii="Times New Roman" w:eastAsia="Calibri" w:hAnsi="Times New Roman" w:cs="Times New Roman"/>
          <w:sz w:val="28"/>
          <w:szCs w:val="28"/>
        </w:rPr>
        <w:t>Настоящие Правила определения уровня рентабельности и уровня внутренней нормы рентабельности (далее – Правила) разработаны в целях реализации пункта 4 статьи 720 Кодекса Республики Казахстан «О налогах и других обязательных платежах в бюджет» (далее – Налоговый Кодекс).</w:t>
      </w:r>
    </w:p>
    <w:p w14:paraId="6DD16647" w14:textId="77777777" w:rsidR="00883230" w:rsidRDefault="005D4E34" w:rsidP="00883230">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2. Правила определяют порядок определения уровня рентабельности и уровня внутренней нормы рентабельности по месторождению (группы месторождений по одному контракту на недропользование, части месторождения) твердых видов полезных ископаемых и не распространяются на месторождения по общераспространенным полезным ископаемым.</w:t>
      </w:r>
    </w:p>
    <w:p w14:paraId="441C5CF8" w14:textId="77777777" w:rsidR="00883230" w:rsidRDefault="00883230" w:rsidP="0088323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 В настоящих Правилах используются следующие понятия:</w:t>
      </w:r>
    </w:p>
    <w:p w14:paraId="675CA0AA" w14:textId="77777777" w:rsidR="00883230" w:rsidRDefault="00883230" w:rsidP="0088323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 взаимосвязанные стороны – лица, признанные таковыми в соответствии с подпунктом 23) статьи 264 Налогового кодекса;</w:t>
      </w:r>
    </w:p>
    <w:p w14:paraId="204EA13E" w14:textId="038C9BD2" w:rsidR="00422503" w:rsidRDefault="00883230" w:rsidP="00422503">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 минеральное сырье – минеральное сырье и (или) твердые полезные ископаемые в понятиях, используемых в целях налогообложения.</w:t>
      </w:r>
    </w:p>
    <w:p w14:paraId="731B5749" w14:textId="77777777" w:rsidR="000F3A22" w:rsidRDefault="00883230" w:rsidP="0088323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Иные понятия и термины, используемые в настоящих Правилах, применяются в соответствии с налоговым кодексом Республики Казахстан.</w:t>
      </w:r>
    </w:p>
    <w:p w14:paraId="7966875D" w14:textId="77777777" w:rsidR="000F3A22" w:rsidRDefault="000F3A22" w:rsidP="00883230">
      <w:pPr>
        <w:spacing w:after="0" w:line="240" w:lineRule="auto"/>
        <w:ind w:firstLine="709"/>
        <w:jc w:val="both"/>
        <w:rPr>
          <w:rFonts w:ascii="Times New Roman" w:eastAsia="Calibri" w:hAnsi="Times New Roman" w:cs="Times New Roman"/>
          <w:sz w:val="28"/>
          <w:szCs w:val="28"/>
        </w:rPr>
      </w:pPr>
    </w:p>
    <w:p w14:paraId="69F3CC8F" w14:textId="7AF08D38" w:rsidR="005D4E34" w:rsidRPr="005D4E34" w:rsidRDefault="005D4E34" w:rsidP="00883230">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 xml:space="preserve"> </w:t>
      </w:r>
    </w:p>
    <w:p w14:paraId="75294940" w14:textId="6D63FBE2" w:rsidR="005D4E34" w:rsidRDefault="00422503" w:rsidP="000F3A22">
      <w:pPr>
        <w:spacing w:after="0" w:line="240" w:lineRule="auto"/>
        <w:ind w:firstLine="709"/>
        <w:jc w:val="center"/>
        <w:rPr>
          <w:rFonts w:ascii="Times New Roman" w:eastAsia="Calibri" w:hAnsi="Times New Roman" w:cs="Times New Roman"/>
          <w:b/>
          <w:bCs/>
          <w:sz w:val="28"/>
          <w:szCs w:val="28"/>
        </w:rPr>
      </w:pPr>
      <w:r w:rsidRPr="00422503">
        <w:rPr>
          <w:rFonts w:ascii="Times New Roman" w:eastAsia="Calibri" w:hAnsi="Times New Roman" w:cs="Times New Roman"/>
          <w:b/>
          <w:bCs/>
          <w:sz w:val="28"/>
          <w:szCs w:val="28"/>
        </w:rPr>
        <w:t>Г</w:t>
      </w:r>
      <w:r w:rsidR="005D4E34" w:rsidRPr="00422503">
        <w:rPr>
          <w:rFonts w:ascii="Times New Roman" w:eastAsia="Calibri" w:hAnsi="Times New Roman" w:cs="Times New Roman"/>
          <w:b/>
          <w:bCs/>
          <w:sz w:val="28"/>
          <w:szCs w:val="28"/>
        </w:rPr>
        <w:t>лав</w:t>
      </w:r>
      <w:r w:rsidRPr="00422503">
        <w:rPr>
          <w:rFonts w:ascii="Times New Roman" w:eastAsia="Calibri" w:hAnsi="Times New Roman" w:cs="Times New Roman"/>
          <w:b/>
          <w:bCs/>
          <w:sz w:val="28"/>
          <w:szCs w:val="28"/>
        </w:rPr>
        <w:t>а</w:t>
      </w:r>
      <w:r w:rsidR="005D4E34" w:rsidRPr="00422503">
        <w:rPr>
          <w:rFonts w:ascii="Times New Roman" w:eastAsia="Calibri" w:hAnsi="Times New Roman" w:cs="Times New Roman"/>
          <w:b/>
          <w:bCs/>
          <w:sz w:val="28"/>
          <w:szCs w:val="28"/>
        </w:rPr>
        <w:t xml:space="preserve"> 2. Отнесение месторождения (группы месторождений по одному контракту на недропользование, части месторождения) твердых видов полезных ископаемых к категории низкорентабельных</w:t>
      </w:r>
    </w:p>
    <w:p w14:paraId="2FC30C1B" w14:textId="77777777" w:rsidR="000F3A22" w:rsidRPr="00422503" w:rsidRDefault="000F3A22" w:rsidP="000F3A22">
      <w:pPr>
        <w:spacing w:after="0" w:line="240" w:lineRule="auto"/>
        <w:ind w:firstLine="709"/>
        <w:jc w:val="center"/>
        <w:rPr>
          <w:rFonts w:ascii="Times New Roman" w:eastAsia="Calibri" w:hAnsi="Times New Roman" w:cs="Times New Roman"/>
          <w:b/>
          <w:bCs/>
          <w:sz w:val="28"/>
          <w:szCs w:val="28"/>
        </w:rPr>
      </w:pPr>
    </w:p>
    <w:p w14:paraId="4BEC164F" w14:textId="14957830"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 xml:space="preserve">4. Для отнесения месторождения (группы месторождений по одному контракту на недропользование, части месторождения) к категории низкорентабельных недропользователь, осуществляющий деятельность по контракту на недропользование, предусматривающему разработку месторождения (группы месторождений по одному контракту на недропользование, части месторождения), в том числе заключенному до 1 января 2009 года, соответствующему критериям отнесения месторождения (группы месторождений по одному контракту на недропользование, части месторождения) твердых видов полезных ископаемых к категории низкорентабельных, утвержденным в соответствии с пунктом 4 статьи 720 </w:t>
      </w:r>
      <w:r w:rsidRPr="005D4E34">
        <w:rPr>
          <w:rFonts w:ascii="Times New Roman" w:eastAsia="Calibri" w:hAnsi="Times New Roman" w:cs="Times New Roman"/>
          <w:sz w:val="28"/>
          <w:szCs w:val="28"/>
        </w:rPr>
        <w:lastRenderedPageBreak/>
        <w:t xml:space="preserve">Налогового кодекса (далее – критерии </w:t>
      </w:r>
      <w:proofErr w:type="spellStart"/>
      <w:r w:rsidRPr="005D4E34">
        <w:rPr>
          <w:rFonts w:ascii="Times New Roman" w:eastAsia="Calibri" w:hAnsi="Times New Roman" w:cs="Times New Roman"/>
          <w:sz w:val="28"/>
          <w:szCs w:val="28"/>
        </w:rPr>
        <w:t>низкорентабельности</w:t>
      </w:r>
      <w:proofErr w:type="spellEnd"/>
      <w:r w:rsidRPr="005D4E34">
        <w:rPr>
          <w:rFonts w:ascii="Times New Roman" w:eastAsia="Calibri" w:hAnsi="Times New Roman" w:cs="Times New Roman"/>
          <w:sz w:val="28"/>
          <w:szCs w:val="28"/>
        </w:rPr>
        <w:t>), уведомляет уполномоченный орган, осуществляющий руководство в сфере обеспечения поступлений налогов и платежей в бюджет.</w:t>
      </w:r>
    </w:p>
    <w:p w14:paraId="3B20AA7E" w14:textId="6EB3C002"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При этом копия уведомления направляется недропользователем в налоговый орган по месту регистрационного учета налогоплательщика.</w:t>
      </w:r>
    </w:p>
    <w:p w14:paraId="0B752322" w14:textId="00D9F541"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5. Уведомление об отнесении месторождения (группы месторождений по одному контракту на недропользование, части месторождения) к категории низкорентабельных на текущий незавершенный календарный год подается в срок не позднее 1 сентября календарного года по форме согласно приложению к настоящим Правилам.</w:t>
      </w:r>
    </w:p>
    <w:p w14:paraId="2C91C54F" w14:textId="1EAAAC9D" w:rsidR="005D4E34" w:rsidRPr="005D4E34" w:rsidRDefault="005D4E34" w:rsidP="00422503">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Уведомление об отнесении месторождения (группы месторождений по одному контракту на недропользование, части месторождения) к категории низкорентабельных в предстоящем календарном году подается не ранее</w:t>
      </w:r>
      <w:r w:rsidR="00422503">
        <w:rPr>
          <w:rFonts w:ascii="Times New Roman" w:eastAsia="Calibri" w:hAnsi="Times New Roman" w:cs="Times New Roman"/>
          <w:sz w:val="28"/>
          <w:szCs w:val="28"/>
        </w:rPr>
        <w:t xml:space="preserve"> </w:t>
      </w:r>
      <w:r w:rsidR="00422503">
        <w:rPr>
          <w:rFonts w:ascii="Times New Roman" w:eastAsia="Calibri" w:hAnsi="Times New Roman" w:cs="Times New Roman"/>
          <w:sz w:val="28"/>
          <w:szCs w:val="28"/>
        </w:rPr>
        <w:br/>
      </w:r>
      <w:r w:rsidRPr="005D4E34">
        <w:rPr>
          <w:rFonts w:ascii="Times New Roman" w:eastAsia="Calibri" w:hAnsi="Times New Roman" w:cs="Times New Roman"/>
          <w:sz w:val="28"/>
          <w:szCs w:val="28"/>
        </w:rPr>
        <w:t>1 сентября, но не позднее 1 декабря текущего календарного года.</w:t>
      </w:r>
    </w:p>
    <w:p w14:paraId="3271FB96" w14:textId="0CF4B679"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 xml:space="preserve">6. Месторождение (группа месторождений по одному контракту на недропользование, часть месторождения) относится к категории низкорентабельных при соответствии его критериям </w:t>
      </w:r>
      <w:proofErr w:type="spellStart"/>
      <w:r w:rsidRPr="005D4E34">
        <w:rPr>
          <w:rFonts w:ascii="Times New Roman" w:eastAsia="Calibri" w:hAnsi="Times New Roman" w:cs="Times New Roman"/>
          <w:sz w:val="28"/>
          <w:szCs w:val="28"/>
        </w:rPr>
        <w:t>низкорентабельности</w:t>
      </w:r>
      <w:proofErr w:type="spellEnd"/>
      <w:r w:rsidRPr="005D4E34">
        <w:rPr>
          <w:rFonts w:ascii="Times New Roman" w:eastAsia="Calibri" w:hAnsi="Times New Roman" w:cs="Times New Roman"/>
          <w:sz w:val="28"/>
          <w:szCs w:val="28"/>
        </w:rPr>
        <w:t xml:space="preserve"> и соблюдении условий, установленных пунктом 5 настоящих Правил.</w:t>
      </w:r>
    </w:p>
    <w:p w14:paraId="0661639E" w14:textId="68B43D26" w:rsidR="009178F3" w:rsidRDefault="00305080" w:rsidP="005D4E34">
      <w:pPr>
        <w:spacing w:after="0" w:line="240" w:lineRule="auto"/>
        <w:ind w:firstLine="709"/>
        <w:jc w:val="both"/>
        <w:rPr>
          <w:rFonts w:ascii="Times New Roman" w:eastAsia="Calibri" w:hAnsi="Times New Roman" w:cs="Times New Roman"/>
          <w:sz w:val="28"/>
          <w:szCs w:val="28"/>
        </w:rPr>
      </w:pPr>
      <w:r w:rsidRPr="00305080">
        <w:rPr>
          <w:rFonts w:ascii="Times New Roman" w:eastAsia="Calibri" w:hAnsi="Times New Roman" w:cs="Times New Roman"/>
          <w:sz w:val="28"/>
          <w:szCs w:val="28"/>
        </w:rPr>
        <w:t>7</w:t>
      </w:r>
      <w:r>
        <w:rPr>
          <w:rFonts w:ascii="Times New Roman" w:eastAsia="Calibri" w:hAnsi="Times New Roman" w:cs="Times New Roman"/>
          <w:sz w:val="28"/>
          <w:szCs w:val="28"/>
        </w:rPr>
        <w:t xml:space="preserve">. Доходы </w:t>
      </w:r>
      <w:r w:rsidR="009A55A7">
        <w:rPr>
          <w:rFonts w:ascii="Times New Roman" w:eastAsia="Calibri" w:hAnsi="Times New Roman" w:cs="Times New Roman"/>
          <w:sz w:val="28"/>
          <w:szCs w:val="28"/>
        </w:rPr>
        <w:t>и расходы (вычеты) по курсовой разнице, а также доходы и расходы (вычеты) недропользователя по вознаграждениям не учитываются при расчете планируемого уровня рентабельности и внутренней нормы рентабельности по месторождению.</w:t>
      </w:r>
    </w:p>
    <w:p w14:paraId="659AD6BC" w14:textId="002CD4C6" w:rsidR="000F3A22" w:rsidRDefault="000F3A22" w:rsidP="005D4E34">
      <w:pPr>
        <w:spacing w:after="0" w:line="240" w:lineRule="auto"/>
        <w:ind w:firstLine="709"/>
        <w:jc w:val="both"/>
        <w:rPr>
          <w:rFonts w:ascii="Times New Roman" w:eastAsia="Calibri" w:hAnsi="Times New Roman" w:cs="Times New Roman"/>
          <w:sz w:val="28"/>
          <w:szCs w:val="28"/>
        </w:rPr>
      </w:pPr>
    </w:p>
    <w:p w14:paraId="52EB67AD" w14:textId="77777777" w:rsidR="000F3A22" w:rsidRPr="00305080" w:rsidRDefault="000F3A22" w:rsidP="005D4E34">
      <w:pPr>
        <w:spacing w:after="0" w:line="240" w:lineRule="auto"/>
        <w:ind w:firstLine="709"/>
        <w:jc w:val="both"/>
        <w:rPr>
          <w:rFonts w:ascii="Times New Roman" w:eastAsia="Calibri" w:hAnsi="Times New Roman" w:cs="Times New Roman"/>
          <w:sz w:val="28"/>
          <w:szCs w:val="28"/>
        </w:rPr>
      </w:pPr>
    </w:p>
    <w:p w14:paraId="39A4C30A" w14:textId="674D2F5B" w:rsidR="005D4E34" w:rsidRDefault="0052661D" w:rsidP="000F3A22">
      <w:pPr>
        <w:spacing w:after="0" w:line="240" w:lineRule="auto"/>
        <w:ind w:firstLine="709"/>
        <w:jc w:val="center"/>
        <w:rPr>
          <w:rFonts w:ascii="Times New Roman" w:eastAsia="Calibri" w:hAnsi="Times New Roman" w:cs="Times New Roman"/>
          <w:b/>
          <w:bCs/>
          <w:sz w:val="28"/>
          <w:szCs w:val="28"/>
        </w:rPr>
      </w:pPr>
      <w:bookmarkStart w:id="1" w:name="_Hlk187252313"/>
      <w:r>
        <w:rPr>
          <w:rFonts w:ascii="Times New Roman" w:eastAsia="Calibri" w:hAnsi="Times New Roman" w:cs="Times New Roman"/>
          <w:b/>
          <w:bCs/>
          <w:sz w:val="28"/>
          <w:szCs w:val="28"/>
        </w:rPr>
        <w:t>Параграф 1</w:t>
      </w:r>
      <w:bookmarkEnd w:id="1"/>
      <w:r>
        <w:rPr>
          <w:rFonts w:ascii="Times New Roman" w:eastAsia="Calibri" w:hAnsi="Times New Roman" w:cs="Times New Roman"/>
          <w:b/>
          <w:bCs/>
          <w:sz w:val="28"/>
          <w:szCs w:val="28"/>
        </w:rPr>
        <w:t>. Расчет планируемого</w:t>
      </w:r>
      <w:r w:rsidRPr="0052661D">
        <w:rPr>
          <w:rFonts w:ascii="Times New Roman" w:eastAsia="Calibri" w:hAnsi="Times New Roman" w:cs="Times New Roman"/>
          <w:b/>
          <w:bCs/>
          <w:sz w:val="28"/>
          <w:szCs w:val="28"/>
        </w:rPr>
        <w:t xml:space="preserve"> уровня рентабельности </w:t>
      </w:r>
      <w:r>
        <w:rPr>
          <w:rFonts w:ascii="Times New Roman" w:eastAsia="Calibri" w:hAnsi="Times New Roman" w:cs="Times New Roman"/>
          <w:b/>
          <w:bCs/>
          <w:sz w:val="28"/>
          <w:szCs w:val="28"/>
        </w:rPr>
        <w:t>по месторождению (группы месторождений по одному контракту на недропользование, части</w:t>
      </w:r>
      <w:r w:rsidRPr="0052661D">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месторождения) твердых видов полезных ископаемых</w:t>
      </w:r>
    </w:p>
    <w:p w14:paraId="171EADB9" w14:textId="77777777" w:rsidR="000F3A22" w:rsidRPr="0052661D" w:rsidRDefault="000F3A22" w:rsidP="000F3A22">
      <w:pPr>
        <w:spacing w:after="0" w:line="240" w:lineRule="auto"/>
        <w:ind w:firstLine="709"/>
        <w:jc w:val="center"/>
        <w:rPr>
          <w:rFonts w:ascii="Times New Roman" w:eastAsia="Calibri" w:hAnsi="Times New Roman" w:cs="Times New Roman"/>
          <w:b/>
          <w:bCs/>
          <w:sz w:val="28"/>
          <w:szCs w:val="28"/>
        </w:rPr>
      </w:pPr>
    </w:p>
    <w:p w14:paraId="00DB1C8C" w14:textId="6862A1AB"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8. Расчет планируемого уровня рентабельности по месторождению (группе месторождений по одному контракту на недропользование, части месторождения) за календарный год производится на основании прогнозных данных недропользователя, включая цены на минеральное сырье, полезные ископаемые, металл, продукт переработки за соответствующий налоговый период, на основании объемов добычи, с учетом соблюдения законодательства Республики Казахстан о трансфертном ценообразовании следующим образом:</w:t>
      </w:r>
    </w:p>
    <w:p w14:paraId="70E2C607"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1) планируемый уровень рентабельности месторождения (группы месторождений по одному контракту на недропользование, части месторождения), по которому (которым) недропользователь реализует добытое минеральное сырье, в том числе прошедшее только первичную переработку, без последующей переработки:</w:t>
      </w:r>
    </w:p>
    <w:p w14:paraId="46D3E9F6"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proofErr w:type="spellStart"/>
      <w:r w:rsidRPr="005D4E34">
        <w:rPr>
          <w:rFonts w:ascii="Times New Roman" w:eastAsia="Calibri" w:hAnsi="Times New Roman" w:cs="Times New Roman"/>
          <w:sz w:val="28"/>
          <w:szCs w:val="28"/>
        </w:rPr>
        <w:t>Р</w:t>
      </w:r>
      <w:r w:rsidRPr="001A2BE3">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xml:space="preserve"> = </w:t>
      </w:r>
      <w:proofErr w:type="spellStart"/>
      <w:r w:rsidRPr="005D4E34">
        <w:rPr>
          <w:rFonts w:ascii="Times New Roman" w:eastAsia="Calibri" w:hAnsi="Times New Roman" w:cs="Times New Roman"/>
          <w:sz w:val="28"/>
          <w:szCs w:val="28"/>
        </w:rPr>
        <w:t>ЧД</w:t>
      </w:r>
      <w:r w:rsidRPr="001A2BE3">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xml:space="preserve"> / </w:t>
      </w:r>
      <w:proofErr w:type="spellStart"/>
      <w:r w:rsidRPr="005D4E34">
        <w:rPr>
          <w:rFonts w:ascii="Times New Roman" w:eastAsia="Calibri" w:hAnsi="Times New Roman" w:cs="Times New Roman"/>
          <w:sz w:val="28"/>
          <w:szCs w:val="28"/>
        </w:rPr>
        <w:t>СГД</w:t>
      </w:r>
      <w:r w:rsidRPr="001A2BE3">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xml:space="preserve"> * 100 %, где:</w:t>
      </w:r>
    </w:p>
    <w:p w14:paraId="4AC36BA4"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proofErr w:type="spellStart"/>
      <w:r w:rsidRPr="005D4E34">
        <w:rPr>
          <w:rFonts w:ascii="Times New Roman" w:eastAsia="Calibri" w:hAnsi="Times New Roman" w:cs="Times New Roman"/>
          <w:sz w:val="28"/>
          <w:szCs w:val="28"/>
        </w:rPr>
        <w:lastRenderedPageBreak/>
        <w:t>Р</w:t>
      </w:r>
      <w:r w:rsidRPr="001A2BE3">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xml:space="preserve"> – рентабельность по месторождению (группе месторождений по одному контракту на недропользование, части месторождения);</w:t>
      </w:r>
    </w:p>
    <w:p w14:paraId="46055449"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proofErr w:type="spellStart"/>
      <w:r w:rsidRPr="005D4E34">
        <w:rPr>
          <w:rFonts w:ascii="Times New Roman" w:eastAsia="Calibri" w:hAnsi="Times New Roman" w:cs="Times New Roman"/>
          <w:sz w:val="28"/>
          <w:szCs w:val="28"/>
        </w:rPr>
        <w:t>ЧД</w:t>
      </w:r>
      <w:r w:rsidRPr="00EE058B">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xml:space="preserve"> – чистый доход по месторождению (группе месторождений по одному контракту на недропользование, части месторождения), исчисленный в соответствии с настоящим подпунктом;</w:t>
      </w:r>
    </w:p>
    <w:p w14:paraId="557F48F6"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proofErr w:type="spellStart"/>
      <w:r w:rsidRPr="005D4E34">
        <w:rPr>
          <w:rFonts w:ascii="Times New Roman" w:eastAsia="Calibri" w:hAnsi="Times New Roman" w:cs="Times New Roman"/>
          <w:sz w:val="28"/>
          <w:szCs w:val="28"/>
        </w:rPr>
        <w:t>СГД</w:t>
      </w:r>
      <w:r w:rsidRPr="00EE058B">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xml:space="preserve"> – совокупный годовой доход по месторождению (группе месторождений по одному контракту на недропользование, части месторождения), в том числе доход от реализации товарной продукции. При этом доход от реализации товарной продукции исчисляется по фактическим ценам реализации.</w:t>
      </w:r>
    </w:p>
    <w:p w14:paraId="0F1EFA69"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Размер чистого дохода по месторождению (группе месторождений по одному контракту на недропользование, части месторождения) за налоговый период определяется по следующей формуле:</w:t>
      </w:r>
    </w:p>
    <w:p w14:paraId="327936FB"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proofErr w:type="spellStart"/>
      <w:r w:rsidRPr="005D4E34">
        <w:rPr>
          <w:rFonts w:ascii="Times New Roman" w:eastAsia="Calibri" w:hAnsi="Times New Roman" w:cs="Times New Roman"/>
          <w:sz w:val="28"/>
          <w:szCs w:val="28"/>
        </w:rPr>
        <w:t>ЧД</w:t>
      </w:r>
      <w:r w:rsidRPr="00EE058B">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xml:space="preserve"> = </w:t>
      </w:r>
      <w:proofErr w:type="spellStart"/>
      <w:r w:rsidRPr="005D4E34">
        <w:rPr>
          <w:rFonts w:ascii="Times New Roman" w:eastAsia="Calibri" w:hAnsi="Times New Roman" w:cs="Times New Roman"/>
          <w:sz w:val="28"/>
          <w:szCs w:val="28"/>
        </w:rPr>
        <w:t>НД</w:t>
      </w:r>
      <w:r w:rsidRPr="00EE058B">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xml:space="preserve"> - </w:t>
      </w:r>
      <w:proofErr w:type="spellStart"/>
      <w:r w:rsidRPr="005D4E34">
        <w:rPr>
          <w:rFonts w:ascii="Times New Roman" w:eastAsia="Calibri" w:hAnsi="Times New Roman" w:cs="Times New Roman"/>
          <w:sz w:val="28"/>
          <w:szCs w:val="28"/>
        </w:rPr>
        <w:t>КПН</w:t>
      </w:r>
      <w:r w:rsidRPr="00EE058B">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xml:space="preserve"> + </w:t>
      </w:r>
      <w:proofErr w:type="spellStart"/>
      <w:r w:rsidRPr="005D4E34">
        <w:rPr>
          <w:rFonts w:ascii="Times New Roman" w:eastAsia="Calibri" w:hAnsi="Times New Roman" w:cs="Times New Roman"/>
          <w:sz w:val="28"/>
          <w:szCs w:val="28"/>
        </w:rPr>
        <w:t>НД</w:t>
      </w:r>
      <w:r w:rsidRPr="00EE058B">
        <w:rPr>
          <w:rFonts w:ascii="Times New Roman" w:eastAsia="Calibri" w:hAnsi="Times New Roman" w:cs="Times New Roman"/>
          <w:sz w:val="40"/>
          <w:szCs w:val="40"/>
          <w:vertAlign w:val="subscript"/>
        </w:rPr>
        <w:t>вс</w:t>
      </w:r>
      <w:proofErr w:type="spellEnd"/>
      <w:r w:rsidRPr="005D4E34">
        <w:rPr>
          <w:rFonts w:ascii="Times New Roman" w:eastAsia="Calibri" w:hAnsi="Times New Roman" w:cs="Times New Roman"/>
          <w:sz w:val="28"/>
          <w:szCs w:val="28"/>
        </w:rPr>
        <w:t>, где:</w:t>
      </w:r>
    </w:p>
    <w:p w14:paraId="6F3F14CC"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proofErr w:type="spellStart"/>
      <w:r w:rsidRPr="005D4E34">
        <w:rPr>
          <w:rFonts w:ascii="Times New Roman" w:eastAsia="Calibri" w:hAnsi="Times New Roman" w:cs="Times New Roman"/>
          <w:sz w:val="28"/>
          <w:szCs w:val="28"/>
        </w:rPr>
        <w:t>КПН</w:t>
      </w:r>
      <w:r w:rsidRPr="00EE058B">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xml:space="preserve"> – корпоративный подоходный налог, исчисленный по месторождению (группе месторождений по одному контракту на недропользование, части месторождения) за налоговый период, в отношении налогооблагаемого дохода;</w:t>
      </w:r>
    </w:p>
    <w:p w14:paraId="620DB93D"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proofErr w:type="spellStart"/>
      <w:r w:rsidRPr="005D4E34">
        <w:rPr>
          <w:rFonts w:ascii="Times New Roman" w:eastAsia="Calibri" w:hAnsi="Times New Roman" w:cs="Times New Roman"/>
          <w:sz w:val="28"/>
          <w:szCs w:val="28"/>
        </w:rPr>
        <w:t>НД</w:t>
      </w:r>
      <w:r w:rsidRPr="00EE058B">
        <w:rPr>
          <w:rFonts w:ascii="Times New Roman" w:eastAsia="Calibri" w:hAnsi="Times New Roman" w:cs="Times New Roman"/>
          <w:sz w:val="40"/>
          <w:szCs w:val="40"/>
          <w:vertAlign w:val="subscript"/>
        </w:rPr>
        <w:t>вс</w:t>
      </w:r>
      <w:proofErr w:type="spellEnd"/>
      <w:r w:rsidRPr="005D4E34">
        <w:rPr>
          <w:rFonts w:ascii="Times New Roman" w:eastAsia="Calibri" w:hAnsi="Times New Roman" w:cs="Times New Roman"/>
          <w:sz w:val="28"/>
          <w:szCs w:val="28"/>
        </w:rPr>
        <w:t xml:space="preserve"> – налогооблагаемый доход взаимосвязанной стороны определяется как сумма:</w:t>
      </w:r>
    </w:p>
    <w:p w14:paraId="43883EFD"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налогооблагаемого дохода взаимосвязанной стороны (без учета уменьшения на сумму доходов и расходов, предусмотренных статьей 288 Налогового кодекса), осуществляющей первичную переработку, в отношении которой реализовано такое добытое минеральное сырье, в том числе прошедшее только первичную переработку (при этом такой налогооблагаемый доход определяется исходя из удельного веса объемов минерального сырья, полученного от налогоплательщика, применяющего настоящие Правила, к общим объемам перерабатываемого минерального сырья взаимосвязанной стороной);</w:t>
      </w:r>
    </w:p>
    <w:p w14:paraId="5CE543FA"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налогооблагаемого дохода взаимосвязанной стороны (без учета уменьшения на сумму доходов и расходов, предусмотренных статьей 288 Налогового кодекса), которое приобрело на территории Республики Казахстан добытое минеральное сырье, в том числе прошедшее первичную переработку, у налогоплательщика, применяющего настоящие Правила (при этом такой налогооблагаемый доход определяется исходя из удельного веса объемов минерального сырья, приобретенных у налогоплательщика, применяющего настоящие Правила, к общим объемам приобретения взаимосвязанной стороной минерального сырья).</w:t>
      </w:r>
    </w:p>
    <w:p w14:paraId="626DC661"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proofErr w:type="spellStart"/>
      <w:r w:rsidRPr="005D4E34">
        <w:rPr>
          <w:rFonts w:ascii="Times New Roman" w:eastAsia="Calibri" w:hAnsi="Times New Roman" w:cs="Times New Roman"/>
          <w:sz w:val="28"/>
          <w:szCs w:val="28"/>
        </w:rPr>
        <w:t>НД</w:t>
      </w:r>
      <w:r w:rsidRPr="00EE058B">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xml:space="preserve"> – налогооблагаемый доход по месторождению (группе месторождений по одному контракту на недропользование, части месторождения) определяется с учетом корректировки в соответствии c </w:t>
      </w:r>
      <w:r w:rsidRPr="005D4E34">
        <w:rPr>
          <w:rFonts w:ascii="Times New Roman" w:eastAsia="Calibri" w:hAnsi="Times New Roman" w:cs="Times New Roman"/>
          <w:sz w:val="28"/>
          <w:szCs w:val="28"/>
        </w:rPr>
        <w:lastRenderedPageBreak/>
        <w:t>законодательством Республики Казахстан о трансфертном ценообразовании (без учета уменьшения на сумму доходов и расходов, предусмотренных статьей 288 Налогового кодекса) по следующей формуле:</w:t>
      </w:r>
    </w:p>
    <w:p w14:paraId="28605B0B"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proofErr w:type="spellStart"/>
      <w:r w:rsidRPr="005D4E34">
        <w:rPr>
          <w:rFonts w:ascii="Times New Roman" w:eastAsia="Calibri" w:hAnsi="Times New Roman" w:cs="Times New Roman"/>
          <w:sz w:val="28"/>
          <w:szCs w:val="28"/>
        </w:rPr>
        <w:t>НД</w:t>
      </w:r>
      <w:r w:rsidRPr="00EE058B">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xml:space="preserve"> = </w:t>
      </w:r>
      <w:proofErr w:type="spellStart"/>
      <w:r w:rsidRPr="005D4E34">
        <w:rPr>
          <w:rFonts w:ascii="Times New Roman" w:eastAsia="Calibri" w:hAnsi="Times New Roman" w:cs="Times New Roman"/>
          <w:sz w:val="28"/>
          <w:szCs w:val="28"/>
        </w:rPr>
        <w:t>СГД</w:t>
      </w:r>
      <w:r w:rsidRPr="00EE058B">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xml:space="preserve"> - </w:t>
      </w:r>
      <w:proofErr w:type="spellStart"/>
      <w:r w:rsidRPr="005D4E34">
        <w:rPr>
          <w:rFonts w:ascii="Times New Roman" w:eastAsia="Calibri" w:hAnsi="Times New Roman" w:cs="Times New Roman"/>
          <w:sz w:val="28"/>
          <w:szCs w:val="28"/>
        </w:rPr>
        <w:t>В</w:t>
      </w:r>
      <w:r w:rsidRPr="00EE058B">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xml:space="preserve"> + </w:t>
      </w:r>
      <w:proofErr w:type="spellStart"/>
      <w:r w:rsidRPr="005D4E34">
        <w:rPr>
          <w:rFonts w:ascii="Times New Roman" w:eastAsia="Calibri" w:hAnsi="Times New Roman" w:cs="Times New Roman"/>
          <w:sz w:val="28"/>
          <w:szCs w:val="28"/>
        </w:rPr>
        <w:t>К</w:t>
      </w:r>
      <w:r w:rsidRPr="00EE058B">
        <w:rPr>
          <w:rFonts w:ascii="Times New Roman" w:eastAsia="Calibri" w:hAnsi="Times New Roman" w:cs="Times New Roman"/>
          <w:sz w:val="40"/>
          <w:szCs w:val="40"/>
          <w:vertAlign w:val="subscript"/>
        </w:rPr>
        <w:t>тц</w:t>
      </w:r>
      <w:proofErr w:type="spellEnd"/>
      <w:r w:rsidRPr="005D4E34">
        <w:rPr>
          <w:rFonts w:ascii="Times New Roman" w:eastAsia="Calibri" w:hAnsi="Times New Roman" w:cs="Times New Roman"/>
          <w:sz w:val="28"/>
          <w:szCs w:val="28"/>
        </w:rPr>
        <w:t>, где:</w:t>
      </w:r>
    </w:p>
    <w:p w14:paraId="13918CBD"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proofErr w:type="spellStart"/>
      <w:r w:rsidRPr="005D4E34">
        <w:rPr>
          <w:rFonts w:ascii="Times New Roman" w:eastAsia="Calibri" w:hAnsi="Times New Roman" w:cs="Times New Roman"/>
          <w:sz w:val="28"/>
          <w:szCs w:val="28"/>
        </w:rPr>
        <w:t>В</w:t>
      </w:r>
      <w:r w:rsidRPr="00EE058B">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xml:space="preserve"> – исчисленные в соответствии с положениями Налогового кодекса и учетом положений настоящих Правил вычеты по месторождению (группе месторождений по одному контракту на недропользование, части месторождения), связанные с добычей и первичной переработкой добытого минерального сырья;</w:t>
      </w:r>
    </w:p>
    <w:p w14:paraId="51D0FD09"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proofErr w:type="spellStart"/>
      <w:r w:rsidRPr="005D4E34">
        <w:rPr>
          <w:rFonts w:ascii="Times New Roman" w:eastAsia="Calibri" w:hAnsi="Times New Roman" w:cs="Times New Roman"/>
          <w:sz w:val="28"/>
          <w:szCs w:val="28"/>
        </w:rPr>
        <w:t>К</w:t>
      </w:r>
      <w:r w:rsidRPr="00EE058B">
        <w:rPr>
          <w:rFonts w:ascii="Times New Roman" w:eastAsia="Calibri" w:hAnsi="Times New Roman" w:cs="Times New Roman"/>
          <w:sz w:val="40"/>
          <w:szCs w:val="40"/>
          <w:vertAlign w:val="subscript"/>
        </w:rPr>
        <w:t>тц</w:t>
      </w:r>
      <w:proofErr w:type="spellEnd"/>
      <w:r w:rsidRPr="005D4E34">
        <w:rPr>
          <w:rFonts w:ascii="Times New Roman" w:eastAsia="Calibri" w:hAnsi="Times New Roman" w:cs="Times New Roman"/>
          <w:sz w:val="28"/>
          <w:szCs w:val="28"/>
        </w:rPr>
        <w:t xml:space="preserve"> – корректировка по трансфертному ценообразованию в соответствии с законодательством Республики Казахстан;</w:t>
      </w:r>
    </w:p>
    <w:p w14:paraId="59881BF5"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2) планируемый уровень рентабельности месторождения (группы месторождений по одному контракту на недропользование, части месторождения), по которому недропользователь передает часть или весь объем добытого минерального сырья для последующей переработки на собственных и (или) принадлежащих другому юридическому лицу производствах, определяется по следующей формуле, за исключением случая, указанного в подпункте 3) настоящего пункта:</w:t>
      </w:r>
    </w:p>
    <w:p w14:paraId="55A5701A"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proofErr w:type="spellStart"/>
      <w:r w:rsidRPr="005D4E34">
        <w:rPr>
          <w:rFonts w:ascii="Times New Roman" w:eastAsia="Calibri" w:hAnsi="Times New Roman" w:cs="Times New Roman"/>
          <w:sz w:val="28"/>
          <w:szCs w:val="28"/>
        </w:rPr>
        <w:t>Р</w:t>
      </w:r>
      <w:r w:rsidRPr="00BC1732">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xml:space="preserve"> = </w:t>
      </w:r>
      <w:proofErr w:type="spellStart"/>
      <w:r w:rsidRPr="005D4E34">
        <w:rPr>
          <w:rFonts w:ascii="Times New Roman" w:eastAsia="Calibri" w:hAnsi="Times New Roman" w:cs="Times New Roman"/>
          <w:sz w:val="28"/>
          <w:szCs w:val="28"/>
        </w:rPr>
        <w:t>ЧД</w:t>
      </w:r>
      <w:r w:rsidRPr="00A41632">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xml:space="preserve"> / </w:t>
      </w:r>
      <w:proofErr w:type="spellStart"/>
      <w:r w:rsidRPr="005D4E34">
        <w:rPr>
          <w:rFonts w:ascii="Times New Roman" w:eastAsia="Calibri" w:hAnsi="Times New Roman" w:cs="Times New Roman"/>
          <w:sz w:val="28"/>
          <w:szCs w:val="28"/>
        </w:rPr>
        <w:t>СГД</w:t>
      </w:r>
      <w:r w:rsidRPr="00A41632">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xml:space="preserve"> * 100 %, где:</w:t>
      </w:r>
    </w:p>
    <w:p w14:paraId="46CA7714"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proofErr w:type="spellStart"/>
      <w:r w:rsidRPr="005D4E34">
        <w:rPr>
          <w:rFonts w:ascii="Times New Roman" w:eastAsia="Calibri" w:hAnsi="Times New Roman" w:cs="Times New Roman"/>
          <w:sz w:val="28"/>
          <w:szCs w:val="28"/>
        </w:rPr>
        <w:t>Р</w:t>
      </w:r>
      <w:r w:rsidRPr="00A41632">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xml:space="preserve"> – рентабельность по месторождению (группе месторождений по одному контракту на недропользование, части месторождения);</w:t>
      </w:r>
    </w:p>
    <w:p w14:paraId="604707BD"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proofErr w:type="spellStart"/>
      <w:r w:rsidRPr="005D4E34">
        <w:rPr>
          <w:rFonts w:ascii="Times New Roman" w:eastAsia="Calibri" w:hAnsi="Times New Roman" w:cs="Times New Roman"/>
          <w:sz w:val="28"/>
          <w:szCs w:val="28"/>
        </w:rPr>
        <w:t>ЧД</w:t>
      </w:r>
      <w:r w:rsidRPr="00A41632">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xml:space="preserve"> – чистый доход по месторождению (группе месторождений по одному контракту на недропользование, части месторождения), исчисленный в соответствии с настоящим подпунктом.</w:t>
      </w:r>
    </w:p>
    <w:p w14:paraId="2000D6D2" w14:textId="07AE70DC" w:rsidR="005D4E34" w:rsidRPr="005D4E34" w:rsidRDefault="00A41632" w:rsidP="005D4E34">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Р</w:t>
      </w:r>
      <w:r w:rsidR="005D4E34" w:rsidRPr="005D4E34">
        <w:rPr>
          <w:rFonts w:ascii="Times New Roman" w:eastAsia="Calibri" w:hAnsi="Times New Roman" w:cs="Times New Roman"/>
          <w:sz w:val="28"/>
          <w:szCs w:val="28"/>
        </w:rPr>
        <w:t>азмер чистого дохода по месторождению (группе месторождений по одному контракту на недропользование, части месторождения) за налоговый период определяется по следующей формуле:</w:t>
      </w:r>
    </w:p>
    <w:p w14:paraId="5B3E051D"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proofErr w:type="spellStart"/>
      <w:r w:rsidRPr="005D4E34">
        <w:rPr>
          <w:rFonts w:ascii="Times New Roman" w:eastAsia="Calibri" w:hAnsi="Times New Roman" w:cs="Times New Roman"/>
          <w:sz w:val="28"/>
          <w:szCs w:val="28"/>
        </w:rPr>
        <w:t>ЧД</w:t>
      </w:r>
      <w:r w:rsidRPr="00A41632">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xml:space="preserve"> = </w:t>
      </w:r>
      <w:proofErr w:type="spellStart"/>
      <w:r w:rsidRPr="005D4E34">
        <w:rPr>
          <w:rFonts w:ascii="Times New Roman" w:eastAsia="Calibri" w:hAnsi="Times New Roman" w:cs="Times New Roman"/>
          <w:sz w:val="28"/>
          <w:szCs w:val="28"/>
        </w:rPr>
        <w:t>НД</w:t>
      </w:r>
      <w:r w:rsidRPr="00A41632">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xml:space="preserve"> - </w:t>
      </w:r>
      <w:proofErr w:type="spellStart"/>
      <w:r w:rsidRPr="005D4E34">
        <w:rPr>
          <w:rFonts w:ascii="Times New Roman" w:eastAsia="Calibri" w:hAnsi="Times New Roman" w:cs="Times New Roman"/>
          <w:sz w:val="28"/>
          <w:szCs w:val="28"/>
        </w:rPr>
        <w:t>КПН</w:t>
      </w:r>
      <w:r w:rsidRPr="00A41632">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xml:space="preserve"> + </w:t>
      </w:r>
      <w:proofErr w:type="spellStart"/>
      <w:r w:rsidRPr="005D4E34">
        <w:rPr>
          <w:rFonts w:ascii="Times New Roman" w:eastAsia="Calibri" w:hAnsi="Times New Roman" w:cs="Times New Roman"/>
          <w:sz w:val="28"/>
          <w:szCs w:val="28"/>
        </w:rPr>
        <w:t>НД</w:t>
      </w:r>
      <w:r w:rsidRPr="00A41632">
        <w:rPr>
          <w:rFonts w:ascii="Times New Roman" w:eastAsia="Calibri" w:hAnsi="Times New Roman" w:cs="Times New Roman"/>
          <w:sz w:val="40"/>
          <w:szCs w:val="40"/>
          <w:vertAlign w:val="subscript"/>
        </w:rPr>
        <w:t>вс</w:t>
      </w:r>
      <w:proofErr w:type="spellEnd"/>
      <w:r w:rsidRPr="005D4E34">
        <w:rPr>
          <w:rFonts w:ascii="Times New Roman" w:eastAsia="Calibri" w:hAnsi="Times New Roman" w:cs="Times New Roman"/>
          <w:sz w:val="28"/>
          <w:szCs w:val="28"/>
        </w:rPr>
        <w:t>, где:</w:t>
      </w:r>
    </w:p>
    <w:p w14:paraId="755706AB"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proofErr w:type="spellStart"/>
      <w:r w:rsidRPr="005D4E34">
        <w:rPr>
          <w:rFonts w:ascii="Times New Roman" w:eastAsia="Calibri" w:hAnsi="Times New Roman" w:cs="Times New Roman"/>
          <w:sz w:val="28"/>
          <w:szCs w:val="28"/>
        </w:rPr>
        <w:t>НД</w:t>
      </w:r>
      <w:r w:rsidRPr="00A41632">
        <w:rPr>
          <w:rFonts w:ascii="Times New Roman" w:eastAsia="Calibri" w:hAnsi="Times New Roman" w:cs="Times New Roman"/>
          <w:sz w:val="40"/>
          <w:szCs w:val="40"/>
          <w:vertAlign w:val="subscript"/>
        </w:rPr>
        <w:t>вс</w:t>
      </w:r>
      <w:proofErr w:type="spellEnd"/>
      <w:r w:rsidRPr="005D4E34">
        <w:rPr>
          <w:rFonts w:ascii="Times New Roman" w:eastAsia="Calibri" w:hAnsi="Times New Roman" w:cs="Times New Roman"/>
          <w:sz w:val="28"/>
          <w:szCs w:val="28"/>
        </w:rPr>
        <w:t xml:space="preserve"> – налогооблагаемый доход взаимосвязанной стороны определяется как сумма:</w:t>
      </w:r>
    </w:p>
    <w:p w14:paraId="26A7C5DC"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 xml:space="preserve">налогооблагаемого дохода взаимосвязанной стороны </w:t>
      </w:r>
      <w:r w:rsidRPr="002D3AD4">
        <w:rPr>
          <w:rFonts w:ascii="Times New Roman" w:eastAsia="Calibri" w:hAnsi="Times New Roman" w:cs="Times New Roman"/>
          <w:sz w:val="28"/>
          <w:szCs w:val="28"/>
        </w:rPr>
        <w:t>(без учета уменьшения на сумму доходов и расходов, предусмотренных статьей 288 Налогового кодекса),</w:t>
      </w:r>
      <w:r w:rsidRPr="005D4E34">
        <w:rPr>
          <w:rFonts w:ascii="Times New Roman" w:eastAsia="Calibri" w:hAnsi="Times New Roman" w:cs="Times New Roman"/>
          <w:sz w:val="28"/>
          <w:szCs w:val="28"/>
        </w:rPr>
        <w:t xml:space="preserve"> осуществляющей переработку минерального сырья, в том числе первичную переработку (при этом такой налогооблагаемый доход определяется исходя из удельного веса объемов минерального сырья, полученного от налогоплательщика, применяющего настоящие Правила, к общим объемам перерабатываемого минерального сырья, в том числе первично перерабатываемого);</w:t>
      </w:r>
    </w:p>
    <w:p w14:paraId="0D5E4697"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 xml:space="preserve">налогооблагаемого дохода взаимосвязанной стороны (без учета уменьшения на сумму доходов и расходов, предусмотренных статьей 288 </w:t>
      </w:r>
      <w:r w:rsidRPr="005D4E34">
        <w:rPr>
          <w:rFonts w:ascii="Times New Roman" w:eastAsia="Calibri" w:hAnsi="Times New Roman" w:cs="Times New Roman"/>
          <w:sz w:val="28"/>
          <w:szCs w:val="28"/>
        </w:rPr>
        <w:lastRenderedPageBreak/>
        <w:t>Налогового кодекса), которая приобрела добытое минеральное сырье, в том числе прошедшее первичную переработку, и (или) продукт переработки на территории Республики Казахстан у налогоплательщика, применяющего настоящие Правила (при этом такой налогооблагаемый доход определяется исходя из удельного веса объемов минерального сырья, приобретенных у налогоплательщика, применяющего настоящие Правила, к общим объемам приобретения взаимосвязанной стороной минерального сырья).</w:t>
      </w:r>
    </w:p>
    <w:p w14:paraId="74C6D523"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proofErr w:type="spellStart"/>
      <w:r w:rsidRPr="005D4E34">
        <w:rPr>
          <w:rFonts w:ascii="Times New Roman" w:eastAsia="Calibri" w:hAnsi="Times New Roman" w:cs="Times New Roman"/>
          <w:sz w:val="28"/>
          <w:szCs w:val="28"/>
        </w:rPr>
        <w:t>НД</w:t>
      </w:r>
      <w:r w:rsidRPr="00BC1732">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xml:space="preserve"> – налогооблагаемый доход по месторождению (группе месторождений по одному контракту на недропользование, части месторождения) определяется с учетом корректировки в соответствии с законодательством Республики Казахстан о трансфертном ценообразовании (без учета уменьшения на сумму доходов и расходов, предусмотренных статьей 288 Налогового кодекса) по следующей формуле:</w:t>
      </w:r>
    </w:p>
    <w:p w14:paraId="0AEB8818"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proofErr w:type="spellStart"/>
      <w:r w:rsidRPr="005D4E34">
        <w:rPr>
          <w:rFonts w:ascii="Times New Roman" w:eastAsia="Calibri" w:hAnsi="Times New Roman" w:cs="Times New Roman"/>
          <w:sz w:val="28"/>
          <w:szCs w:val="28"/>
        </w:rPr>
        <w:t>НД</w:t>
      </w:r>
      <w:r w:rsidRPr="00BC1732">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xml:space="preserve"> = </w:t>
      </w:r>
      <w:proofErr w:type="spellStart"/>
      <w:r w:rsidRPr="005D4E34">
        <w:rPr>
          <w:rFonts w:ascii="Times New Roman" w:eastAsia="Calibri" w:hAnsi="Times New Roman" w:cs="Times New Roman"/>
          <w:sz w:val="28"/>
          <w:szCs w:val="28"/>
        </w:rPr>
        <w:t>СГД</w:t>
      </w:r>
      <w:r w:rsidRPr="00BC1732">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xml:space="preserve"> - </w:t>
      </w:r>
      <w:proofErr w:type="spellStart"/>
      <w:r w:rsidRPr="005D4E34">
        <w:rPr>
          <w:rFonts w:ascii="Times New Roman" w:eastAsia="Calibri" w:hAnsi="Times New Roman" w:cs="Times New Roman"/>
          <w:sz w:val="28"/>
          <w:szCs w:val="28"/>
        </w:rPr>
        <w:t>В</w:t>
      </w:r>
      <w:r w:rsidRPr="00BC1732">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xml:space="preserve"> + </w:t>
      </w:r>
      <w:proofErr w:type="spellStart"/>
      <w:r w:rsidRPr="005D4E34">
        <w:rPr>
          <w:rFonts w:ascii="Times New Roman" w:eastAsia="Calibri" w:hAnsi="Times New Roman" w:cs="Times New Roman"/>
          <w:sz w:val="28"/>
          <w:szCs w:val="28"/>
        </w:rPr>
        <w:t>К</w:t>
      </w:r>
      <w:r w:rsidRPr="00BC1732">
        <w:rPr>
          <w:rFonts w:ascii="Times New Roman" w:eastAsia="Calibri" w:hAnsi="Times New Roman" w:cs="Times New Roman"/>
          <w:sz w:val="40"/>
          <w:szCs w:val="40"/>
          <w:vertAlign w:val="subscript"/>
        </w:rPr>
        <w:t>тц</w:t>
      </w:r>
      <w:proofErr w:type="spellEnd"/>
      <w:r w:rsidRPr="005D4E34">
        <w:rPr>
          <w:rFonts w:ascii="Times New Roman" w:eastAsia="Calibri" w:hAnsi="Times New Roman" w:cs="Times New Roman"/>
          <w:sz w:val="28"/>
          <w:szCs w:val="28"/>
        </w:rPr>
        <w:t>, где:</w:t>
      </w:r>
    </w:p>
    <w:p w14:paraId="08D0B53F"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proofErr w:type="spellStart"/>
      <w:r w:rsidRPr="005D4E34">
        <w:rPr>
          <w:rFonts w:ascii="Times New Roman" w:eastAsia="Calibri" w:hAnsi="Times New Roman" w:cs="Times New Roman"/>
          <w:sz w:val="28"/>
          <w:szCs w:val="28"/>
        </w:rPr>
        <w:t>В</w:t>
      </w:r>
      <w:r w:rsidRPr="00BC1732">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xml:space="preserve"> – исчисленные в соответствии с положениями Налогового кодекса и учетом положений настоящих Правил вычеты по месторождению (группе месторождений по одному контракту на недропользование, части месторождения), связанные с добычей, первичной переработкой и последующей переработкой минерального сырья, добытого на месторождении (группе месторождений по одному контракту на недропользование, части месторождения), с применением к вычетам по последующей переработке коэффициента по доле месторождения (группы месторождений по одному контракту на недропользование, части месторождения).</w:t>
      </w:r>
    </w:p>
    <w:p w14:paraId="49C5F206"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proofErr w:type="spellStart"/>
      <w:r w:rsidRPr="005D4E34">
        <w:rPr>
          <w:rFonts w:ascii="Times New Roman" w:eastAsia="Calibri" w:hAnsi="Times New Roman" w:cs="Times New Roman"/>
          <w:sz w:val="28"/>
          <w:szCs w:val="28"/>
        </w:rPr>
        <w:t>К</w:t>
      </w:r>
      <w:r w:rsidRPr="00BC1732">
        <w:rPr>
          <w:rFonts w:ascii="Times New Roman" w:eastAsia="Calibri" w:hAnsi="Times New Roman" w:cs="Times New Roman"/>
          <w:sz w:val="40"/>
          <w:szCs w:val="40"/>
          <w:vertAlign w:val="subscript"/>
        </w:rPr>
        <w:t>тц</w:t>
      </w:r>
      <w:proofErr w:type="spellEnd"/>
      <w:r w:rsidRPr="005D4E34">
        <w:rPr>
          <w:rFonts w:ascii="Times New Roman" w:eastAsia="Calibri" w:hAnsi="Times New Roman" w:cs="Times New Roman"/>
          <w:sz w:val="28"/>
          <w:szCs w:val="28"/>
        </w:rPr>
        <w:t xml:space="preserve"> – корректировка по трансфертному ценообразованию в соответствии с законодательством Республики Казахстан.</w:t>
      </w:r>
    </w:p>
    <w:p w14:paraId="49E2BC9A"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Коэффициент по доле месторождения (группы месторождений по одному контракту на недропользование, части месторождения) – доля вычетов по контрактной деятельности месторождения (группы месторождений по одному контракту на недропользование, части месторождения) в общей сумме вычетов по всей контрактной деятельности налогоплательщика (применяется для распределения доходов и расходов (вычетов).</w:t>
      </w:r>
    </w:p>
    <w:p w14:paraId="1A6A336B"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Для исчисления дохода принимается доход в целом по компании, в том числе доход от реализации, за исключением доходов, не связанных с добычей, первичной переработкой и переработкой добытого минерального сырья (например, доходы от реализации приобретенного на основании договора купли-продажи полезных ископаемых).</w:t>
      </w:r>
    </w:p>
    <w:p w14:paraId="774350AE"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В случае, если реализация полезных ископаемых (после переработки, не являющейся первичной переработкой) осуществляется исходя из содержания полезных ископаемых в продукте переработки, доход от реализации товарной продукции по месторождению (группе месторождений по одному контракту на недропользование, части месторождения) исчисляется по каждому виду полезных ископаемых по следующей формуле:</w:t>
      </w:r>
    </w:p>
    <w:p w14:paraId="6C7B27FB" w14:textId="611BF9EC" w:rsidR="005D4E34" w:rsidRPr="005D4E34" w:rsidRDefault="005D4E34" w:rsidP="005D4E34">
      <w:pPr>
        <w:spacing w:after="0" w:line="240" w:lineRule="auto"/>
        <w:ind w:firstLine="709"/>
        <w:jc w:val="both"/>
        <w:rPr>
          <w:rFonts w:ascii="Times New Roman" w:eastAsia="Calibri" w:hAnsi="Times New Roman" w:cs="Times New Roman"/>
          <w:sz w:val="28"/>
          <w:szCs w:val="28"/>
        </w:rPr>
      </w:pPr>
      <w:proofErr w:type="spellStart"/>
      <w:r w:rsidRPr="005D4E34">
        <w:rPr>
          <w:rFonts w:ascii="Times New Roman" w:eastAsia="Calibri" w:hAnsi="Times New Roman" w:cs="Times New Roman"/>
          <w:sz w:val="28"/>
          <w:szCs w:val="28"/>
        </w:rPr>
        <w:lastRenderedPageBreak/>
        <w:t>СГД</w:t>
      </w:r>
      <w:r w:rsidRPr="00287AE3">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xml:space="preserve"> = (</w:t>
      </w:r>
      <w:proofErr w:type="spellStart"/>
      <w:r w:rsidRPr="005D4E34">
        <w:rPr>
          <w:rFonts w:ascii="Times New Roman" w:eastAsia="Calibri" w:hAnsi="Times New Roman" w:cs="Times New Roman"/>
          <w:sz w:val="28"/>
          <w:szCs w:val="28"/>
        </w:rPr>
        <w:t>Т</w:t>
      </w:r>
      <w:r w:rsidRPr="00287AE3">
        <w:rPr>
          <w:rFonts w:ascii="Times New Roman" w:eastAsia="Calibri" w:hAnsi="Times New Roman" w:cs="Times New Roman"/>
          <w:sz w:val="40"/>
          <w:szCs w:val="40"/>
          <w:vertAlign w:val="subscript"/>
        </w:rPr>
        <w:t>р</w:t>
      </w:r>
      <w:proofErr w:type="spellEnd"/>
      <w:r w:rsidRPr="005D4E34">
        <w:rPr>
          <w:rFonts w:ascii="Times New Roman" w:eastAsia="Calibri" w:hAnsi="Times New Roman" w:cs="Times New Roman"/>
          <w:sz w:val="28"/>
          <w:szCs w:val="28"/>
        </w:rPr>
        <w:t xml:space="preserve"> * </w:t>
      </w:r>
      <w:proofErr w:type="spellStart"/>
      <w:r w:rsidRPr="005D4E34">
        <w:rPr>
          <w:rFonts w:ascii="Times New Roman" w:eastAsia="Calibri" w:hAnsi="Times New Roman" w:cs="Times New Roman"/>
          <w:sz w:val="28"/>
          <w:szCs w:val="28"/>
        </w:rPr>
        <w:t>Т</w:t>
      </w:r>
      <w:r w:rsidRPr="00287AE3">
        <w:rPr>
          <w:rFonts w:ascii="Times New Roman" w:eastAsia="Calibri" w:hAnsi="Times New Roman" w:cs="Times New Roman"/>
          <w:sz w:val="40"/>
          <w:szCs w:val="40"/>
          <w:vertAlign w:val="subscript"/>
        </w:rPr>
        <w:t>дк</w:t>
      </w:r>
      <w:proofErr w:type="spellEnd"/>
      <w:r w:rsidRPr="005D4E34">
        <w:rPr>
          <w:rFonts w:ascii="Times New Roman" w:eastAsia="Calibri" w:hAnsi="Times New Roman" w:cs="Times New Roman"/>
          <w:sz w:val="28"/>
          <w:szCs w:val="28"/>
        </w:rPr>
        <w:t>/</w:t>
      </w:r>
      <w:proofErr w:type="spellStart"/>
      <w:r w:rsidRPr="005D4E34">
        <w:rPr>
          <w:rFonts w:ascii="Times New Roman" w:eastAsia="Calibri" w:hAnsi="Times New Roman" w:cs="Times New Roman"/>
          <w:sz w:val="28"/>
          <w:szCs w:val="28"/>
        </w:rPr>
        <w:t>Т</w:t>
      </w:r>
      <w:r w:rsidRPr="00287AE3">
        <w:rPr>
          <w:rFonts w:ascii="Times New Roman" w:eastAsia="Calibri" w:hAnsi="Times New Roman" w:cs="Times New Roman"/>
          <w:sz w:val="40"/>
          <w:szCs w:val="40"/>
          <w:vertAlign w:val="subscript"/>
        </w:rPr>
        <w:t>д</w:t>
      </w:r>
      <w:proofErr w:type="spellEnd"/>
      <w:r w:rsidRPr="005D4E34">
        <w:rPr>
          <w:rFonts w:ascii="Times New Roman" w:eastAsia="Calibri" w:hAnsi="Times New Roman" w:cs="Times New Roman"/>
          <w:sz w:val="28"/>
          <w:szCs w:val="28"/>
        </w:rPr>
        <w:t>)</w:t>
      </w:r>
      <w:r w:rsidRPr="00287AE3">
        <w:rPr>
          <w:rFonts w:ascii="Times New Roman" w:eastAsia="Calibri" w:hAnsi="Times New Roman" w:cs="Times New Roman"/>
          <w:sz w:val="40"/>
          <w:szCs w:val="40"/>
          <w:vertAlign w:val="subscript"/>
        </w:rPr>
        <w:t>1</w:t>
      </w:r>
      <w:r w:rsidRPr="005D4E34">
        <w:rPr>
          <w:rFonts w:ascii="Times New Roman" w:eastAsia="Calibri" w:hAnsi="Times New Roman" w:cs="Times New Roman"/>
          <w:sz w:val="28"/>
          <w:szCs w:val="28"/>
        </w:rPr>
        <w:t>*Ц</w:t>
      </w:r>
      <w:r w:rsidRPr="00287AE3">
        <w:rPr>
          <w:rFonts w:ascii="Times New Roman" w:eastAsia="Calibri" w:hAnsi="Times New Roman" w:cs="Times New Roman"/>
          <w:sz w:val="40"/>
          <w:szCs w:val="40"/>
          <w:vertAlign w:val="subscript"/>
        </w:rPr>
        <w:t>1</w:t>
      </w:r>
      <w:r w:rsidRPr="005D4E34">
        <w:rPr>
          <w:rFonts w:ascii="Times New Roman" w:eastAsia="Calibri" w:hAnsi="Times New Roman" w:cs="Times New Roman"/>
          <w:sz w:val="28"/>
          <w:szCs w:val="28"/>
        </w:rPr>
        <w:t>+(</w:t>
      </w:r>
      <w:proofErr w:type="spellStart"/>
      <w:r w:rsidRPr="005D4E34">
        <w:rPr>
          <w:rFonts w:ascii="Times New Roman" w:eastAsia="Calibri" w:hAnsi="Times New Roman" w:cs="Times New Roman"/>
          <w:sz w:val="28"/>
          <w:szCs w:val="28"/>
        </w:rPr>
        <w:t>Т</w:t>
      </w:r>
      <w:r w:rsidRPr="00287AE3">
        <w:rPr>
          <w:rFonts w:ascii="Times New Roman" w:eastAsia="Calibri" w:hAnsi="Times New Roman" w:cs="Times New Roman"/>
          <w:sz w:val="40"/>
          <w:szCs w:val="40"/>
          <w:vertAlign w:val="subscript"/>
        </w:rPr>
        <w:t>р</w:t>
      </w:r>
      <w:proofErr w:type="spellEnd"/>
      <w:r w:rsidRPr="005D4E34">
        <w:rPr>
          <w:rFonts w:ascii="Times New Roman" w:eastAsia="Calibri" w:hAnsi="Times New Roman" w:cs="Times New Roman"/>
          <w:sz w:val="28"/>
          <w:szCs w:val="28"/>
        </w:rPr>
        <w:t xml:space="preserve"> *</w:t>
      </w:r>
      <w:proofErr w:type="spellStart"/>
      <w:r w:rsidRPr="005D4E34">
        <w:rPr>
          <w:rFonts w:ascii="Times New Roman" w:eastAsia="Calibri" w:hAnsi="Times New Roman" w:cs="Times New Roman"/>
          <w:sz w:val="28"/>
          <w:szCs w:val="28"/>
        </w:rPr>
        <w:t>Т</w:t>
      </w:r>
      <w:r w:rsidRPr="00287AE3">
        <w:rPr>
          <w:rFonts w:ascii="Times New Roman" w:eastAsia="Calibri" w:hAnsi="Times New Roman" w:cs="Times New Roman"/>
          <w:sz w:val="40"/>
          <w:szCs w:val="40"/>
          <w:vertAlign w:val="subscript"/>
        </w:rPr>
        <w:t>дк</w:t>
      </w:r>
      <w:proofErr w:type="spellEnd"/>
      <w:r w:rsidRPr="005D4E34">
        <w:rPr>
          <w:rFonts w:ascii="Times New Roman" w:eastAsia="Calibri" w:hAnsi="Times New Roman" w:cs="Times New Roman"/>
          <w:sz w:val="28"/>
          <w:szCs w:val="28"/>
        </w:rPr>
        <w:t>/</w:t>
      </w:r>
      <w:proofErr w:type="spellStart"/>
      <w:r w:rsidRPr="005D4E34">
        <w:rPr>
          <w:rFonts w:ascii="Times New Roman" w:eastAsia="Calibri" w:hAnsi="Times New Roman" w:cs="Times New Roman"/>
          <w:sz w:val="28"/>
          <w:szCs w:val="28"/>
        </w:rPr>
        <w:t>Т</w:t>
      </w:r>
      <w:r w:rsidRPr="00287AE3">
        <w:rPr>
          <w:rFonts w:ascii="Times New Roman" w:eastAsia="Calibri" w:hAnsi="Times New Roman" w:cs="Times New Roman"/>
          <w:sz w:val="40"/>
          <w:szCs w:val="40"/>
          <w:vertAlign w:val="subscript"/>
        </w:rPr>
        <w:t>д</w:t>
      </w:r>
      <w:proofErr w:type="spellEnd"/>
      <w:r w:rsidRPr="005D4E34">
        <w:rPr>
          <w:rFonts w:ascii="Times New Roman" w:eastAsia="Calibri" w:hAnsi="Times New Roman" w:cs="Times New Roman"/>
          <w:sz w:val="28"/>
          <w:szCs w:val="28"/>
        </w:rPr>
        <w:t>)</w:t>
      </w:r>
      <w:r w:rsidRPr="00287AE3">
        <w:rPr>
          <w:rFonts w:ascii="Times New Roman" w:eastAsia="Calibri" w:hAnsi="Times New Roman" w:cs="Times New Roman"/>
          <w:sz w:val="40"/>
          <w:szCs w:val="40"/>
          <w:vertAlign w:val="subscript"/>
        </w:rPr>
        <w:t>2</w:t>
      </w:r>
      <w:r w:rsidRPr="005D4E34">
        <w:rPr>
          <w:rFonts w:ascii="Times New Roman" w:eastAsia="Calibri" w:hAnsi="Times New Roman" w:cs="Times New Roman"/>
          <w:sz w:val="28"/>
          <w:szCs w:val="28"/>
        </w:rPr>
        <w:t>*Ц</w:t>
      </w:r>
      <w:r w:rsidRPr="00287AE3">
        <w:rPr>
          <w:rFonts w:ascii="Times New Roman" w:eastAsia="Calibri" w:hAnsi="Times New Roman" w:cs="Times New Roman"/>
          <w:sz w:val="40"/>
          <w:szCs w:val="40"/>
          <w:vertAlign w:val="subscript"/>
        </w:rPr>
        <w:t>2</w:t>
      </w:r>
      <w:r w:rsidRPr="005D4E34">
        <w:rPr>
          <w:rFonts w:ascii="Times New Roman" w:eastAsia="Calibri" w:hAnsi="Times New Roman" w:cs="Times New Roman"/>
          <w:sz w:val="28"/>
          <w:szCs w:val="28"/>
        </w:rPr>
        <w:t>+</w:t>
      </w:r>
      <w:proofErr w:type="gramStart"/>
      <w:r w:rsidRPr="005D4E34">
        <w:rPr>
          <w:rFonts w:ascii="Times New Roman" w:eastAsia="Calibri" w:hAnsi="Times New Roman" w:cs="Times New Roman"/>
          <w:sz w:val="28"/>
          <w:szCs w:val="28"/>
        </w:rPr>
        <w:t>…(</w:t>
      </w:r>
      <w:proofErr w:type="spellStart"/>
      <w:proofErr w:type="gramEnd"/>
      <w:r w:rsidRPr="005D4E34">
        <w:rPr>
          <w:rFonts w:ascii="Times New Roman" w:eastAsia="Calibri" w:hAnsi="Times New Roman" w:cs="Times New Roman"/>
          <w:sz w:val="28"/>
          <w:szCs w:val="28"/>
        </w:rPr>
        <w:t>Т</w:t>
      </w:r>
      <w:r w:rsidRPr="00287AE3">
        <w:rPr>
          <w:rFonts w:ascii="Times New Roman" w:eastAsia="Calibri" w:hAnsi="Times New Roman" w:cs="Times New Roman"/>
          <w:sz w:val="36"/>
          <w:szCs w:val="36"/>
          <w:vertAlign w:val="subscript"/>
        </w:rPr>
        <w:t>р</w:t>
      </w:r>
      <w:proofErr w:type="spellEnd"/>
      <w:r w:rsidRPr="005D4E34">
        <w:rPr>
          <w:rFonts w:ascii="Times New Roman" w:eastAsia="Calibri" w:hAnsi="Times New Roman" w:cs="Times New Roman"/>
          <w:sz w:val="28"/>
          <w:szCs w:val="28"/>
        </w:rPr>
        <w:t xml:space="preserve"> * </w:t>
      </w:r>
      <w:proofErr w:type="spellStart"/>
      <w:r w:rsidRPr="005D4E34">
        <w:rPr>
          <w:rFonts w:ascii="Times New Roman" w:eastAsia="Calibri" w:hAnsi="Times New Roman" w:cs="Times New Roman"/>
          <w:sz w:val="28"/>
          <w:szCs w:val="28"/>
        </w:rPr>
        <w:t>Т</w:t>
      </w:r>
      <w:r w:rsidRPr="00287AE3">
        <w:rPr>
          <w:rFonts w:ascii="Times New Roman" w:eastAsia="Calibri" w:hAnsi="Times New Roman" w:cs="Times New Roman"/>
          <w:sz w:val="40"/>
          <w:szCs w:val="40"/>
          <w:vertAlign w:val="subscript"/>
        </w:rPr>
        <w:t>дк</w:t>
      </w:r>
      <w:proofErr w:type="spellEnd"/>
      <w:r w:rsidRPr="005D4E34">
        <w:rPr>
          <w:rFonts w:ascii="Times New Roman" w:eastAsia="Calibri" w:hAnsi="Times New Roman" w:cs="Times New Roman"/>
          <w:sz w:val="28"/>
          <w:szCs w:val="28"/>
        </w:rPr>
        <w:t xml:space="preserve"> / </w:t>
      </w:r>
      <w:proofErr w:type="spellStart"/>
      <w:r w:rsidRPr="005D4E34">
        <w:rPr>
          <w:rFonts w:ascii="Times New Roman" w:eastAsia="Calibri" w:hAnsi="Times New Roman" w:cs="Times New Roman"/>
          <w:sz w:val="28"/>
          <w:szCs w:val="28"/>
        </w:rPr>
        <w:t>Т</w:t>
      </w:r>
      <w:r w:rsidRPr="00287AE3">
        <w:rPr>
          <w:rFonts w:ascii="Times New Roman" w:eastAsia="Calibri" w:hAnsi="Times New Roman" w:cs="Times New Roman"/>
          <w:sz w:val="40"/>
          <w:szCs w:val="40"/>
          <w:vertAlign w:val="subscript"/>
        </w:rPr>
        <w:t>д</w:t>
      </w:r>
      <w:proofErr w:type="spellEnd"/>
      <w:r w:rsidRPr="005D4E34">
        <w:rPr>
          <w:rFonts w:ascii="Times New Roman" w:eastAsia="Calibri" w:hAnsi="Times New Roman" w:cs="Times New Roman"/>
          <w:sz w:val="28"/>
          <w:szCs w:val="28"/>
        </w:rPr>
        <w:t>)</w:t>
      </w:r>
      <w:r w:rsidRPr="00120F04">
        <w:rPr>
          <w:rFonts w:ascii="Times New Roman" w:eastAsia="Calibri" w:hAnsi="Times New Roman" w:cs="Times New Roman"/>
          <w:sz w:val="40"/>
          <w:szCs w:val="40"/>
          <w:vertAlign w:val="subscript"/>
        </w:rPr>
        <w:t>n</w:t>
      </w:r>
      <w:r w:rsidRPr="005D4E34">
        <w:rPr>
          <w:rFonts w:ascii="Times New Roman" w:eastAsia="Calibri" w:hAnsi="Times New Roman" w:cs="Times New Roman"/>
          <w:sz w:val="28"/>
          <w:szCs w:val="28"/>
        </w:rPr>
        <w:t>*</w:t>
      </w:r>
      <w:proofErr w:type="spellStart"/>
      <w:r w:rsidRPr="005D4E34">
        <w:rPr>
          <w:rFonts w:ascii="Times New Roman" w:eastAsia="Calibri" w:hAnsi="Times New Roman" w:cs="Times New Roman"/>
          <w:sz w:val="28"/>
          <w:szCs w:val="28"/>
        </w:rPr>
        <w:t>Ц</w:t>
      </w:r>
      <w:r w:rsidRPr="00287AE3">
        <w:rPr>
          <w:rFonts w:ascii="Times New Roman" w:eastAsia="Calibri" w:hAnsi="Times New Roman" w:cs="Times New Roman"/>
          <w:sz w:val="40"/>
          <w:szCs w:val="40"/>
          <w:vertAlign w:val="subscript"/>
        </w:rPr>
        <w:t>n</w:t>
      </w:r>
      <w:proofErr w:type="spellEnd"/>
      <w:r w:rsidRPr="005D4E34">
        <w:rPr>
          <w:rFonts w:ascii="Times New Roman" w:eastAsia="Calibri" w:hAnsi="Times New Roman" w:cs="Times New Roman"/>
          <w:sz w:val="28"/>
          <w:szCs w:val="28"/>
        </w:rPr>
        <w:t>, где:</w:t>
      </w:r>
    </w:p>
    <w:p w14:paraId="4BB9C34A"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proofErr w:type="spellStart"/>
      <w:r w:rsidRPr="005D4E34">
        <w:rPr>
          <w:rFonts w:ascii="Times New Roman" w:eastAsia="Calibri" w:hAnsi="Times New Roman" w:cs="Times New Roman"/>
          <w:sz w:val="28"/>
          <w:szCs w:val="28"/>
        </w:rPr>
        <w:t>Т</w:t>
      </w:r>
      <w:r w:rsidRPr="00287AE3">
        <w:rPr>
          <w:rFonts w:ascii="Times New Roman" w:eastAsia="Calibri" w:hAnsi="Times New Roman" w:cs="Times New Roman"/>
          <w:sz w:val="40"/>
          <w:szCs w:val="40"/>
          <w:vertAlign w:val="subscript"/>
        </w:rPr>
        <w:t>р</w:t>
      </w:r>
      <w:proofErr w:type="spellEnd"/>
      <w:r w:rsidRPr="005D4E34">
        <w:rPr>
          <w:rFonts w:ascii="Times New Roman" w:eastAsia="Calibri" w:hAnsi="Times New Roman" w:cs="Times New Roman"/>
          <w:sz w:val="28"/>
          <w:szCs w:val="28"/>
        </w:rPr>
        <w:t xml:space="preserve"> – физический объем реализации готовой продукции (после переработки, не являющейся первичной переработкой), полученной из добытого минерального сырья, всего по компании (по каждому виду полезного ископаемого);</w:t>
      </w:r>
    </w:p>
    <w:p w14:paraId="3085D882"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proofErr w:type="spellStart"/>
      <w:r w:rsidRPr="005D4E34">
        <w:rPr>
          <w:rFonts w:ascii="Times New Roman" w:eastAsia="Calibri" w:hAnsi="Times New Roman" w:cs="Times New Roman"/>
          <w:sz w:val="28"/>
          <w:szCs w:val="28"/>
        </w:rPr>
        <w:t>Т</w:t>
      </w:r>
      <w:r w:rsidRPr="00287AE3">
        <w:rPr>
          <w:rFonts w:ascii="Times New Roman" w:eastAsia="Calibri" w:hAnsi="Times New Roman" w:cs="Times New Roman"/>
          <w:sz w:val="40"/>
          <w:szCs w:val="40"/>
          <w:vertAlign w:val="subscript"/>
        </w:rPr>
        <w:t>д</w:t>
      </w:r>
      <w:proofErr w:type="spellEnd"/>
      <w:r w:rsidRPr="005D4E34">
        <w:rPr>
          <w:rFonts w:ascii="Times New Roman" w:eastAsia="Calibri" w:hAnsi="Times New Roman" w:cs="Times New Roman"/>
          <w:sz w:val="28"/>
          <w:szCs w:val="28"/>
        </w:rPr>
        <w:t xml:space="preserve"> – физический объем содержания полезного ископаемого в добытом минеральном сырье, направленный на последующую переработку, всего по компании (по каждому виду полезного ископаемого);</w:t>
      </w:r>
    </w:p>
    <w:p w14:paraId="19CFB8EA"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proofErr w:type="spellStart"/>
      <w:r w:rsidRPr="005D4E34">
        <w:rPr>
          <w:rFonts w:ascii="Times New Roman" w:eastAsia="Calibri" w:hAnsi="Times New Roman" w:cs="Times New Roman"/>
          <w:sz w:val="28"/>
          <w:szCs w:val="28"/>
        </w:rPr>
        <w:t>Т</w:t>
      </w:r>
      <w:r w:rsidRPr="00287AE3">
        <w:rPr>
          <w:rFonts w:ascii="Times New Roman" w:eastAsia="Calibri" w:hAnsi="Times New Roman" w:cs="Times New Roman"/>
          <w:sz w:val="40"/>
          <w:szCs w:val="40"/>
          <w:vertAlign w:val="subscript"/>
        </w:rPr>
        <w:t>дк</w:t>
      </w:r>
      <w:proofErr w:type="spellEnd"/>
      <w:r w:rsidRPr="005D4E34">
        <w:rPr>
          <w:rFonts w:ascii="Times New Roman" w:eastAsia="Calibri" w:hAnsi="Times New Roman" w:cs="Times New Roman"/>
          <w:sz w:val="28"/>
          <w:szCs w:val="28"/>
        </w:rPr>
        <w:t xml:space="preserve"> – физический объем содержания полезного ископаемого в добытом минеральном сырье (по каждому виду полезного ископаемого), направленный на последующую переработку, по месторождению (группе месторождений по одному контракту на недропользование, части месторождения);</w:t>
      </w:r>
    </w:p>
    <w:p w14:paraId="50F599A3"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Ц – фактическая цена реализации полезного ископаемого.</w:t>
      </w:r>
    </w:p>
    <w:p w14:paraId="7913D7A1"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 xml:space="preserve">В случае, если реализация продукта переработки, полученного из добытого минерального сырья, осуществляется не исходя из содержания полезных ископаемых в таком продукте переработки, </w:t>
      </w:r>
      <w:proofErr w:type="spellStart"/>
      <w:r w:rsidRPr="005D4E34">
        <w:rPr>
          <w:rFonts w:ascii="Times New Roman" w:eastAsia="Calibri" w:hAnsi="Times New Roman" w:cs="Times New Roman"/>
          <w:sz w:val="28"/>
          <w:szCs w:val="28"/>
        </w:rPr>
        <w:t>СГД</w:t>
      </w:r>
      <w:r w:rsidRPr="00287AE3">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xml:space="preserve"> исчисляется путем применения коэффициента по доле месторождения (группы месторождений по одному контракту на недропользование, части месторождения) к доходу от реализации каждого продукта переработки.</w:t>
      </w:r>
    </w:p>
    <w:p w14:paraId="09443E64"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 xml:space="preserve">При реализации минерального сырья и (или) твердых полезных ископаемых, в том числе прошедших первичную переработку, без их последующей переработки стоимость их реализации также включается в </w:t>
      </w:r>
      <w:proofErr w:type="spellStart"/>
      <w:r w:rsidRPr="005D4E34">
        <w:rPr>
          <w:rFonts w:ascii="Times New Roman" w:eastAsia="Calibri" w:hAnsi="Times New Roman" w:cs="Times New Roman"/>
          <w:sz w:val="28"/>
          <w:szCs w:val="28"/>
        </w:rPr>
        <w:t>СГД</w:t>
      </w:r>
      <w:r w:rsidRPr="00287AE3">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w:t>
      </w:r>
    </w:p>
    <w:p w14:paraId="1A1A4265"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3) планируемый уровень рентабельности месторождения (группы месторождений по одному контракту на недропользование, части месторождения), по которому (которым) недропользователь передает часть или весь объем минерального сырья, содержащего полезные ископаемые, указанные в пункте 4 статьи 745 Налогового кодекса, для последующей переработки на собственных и (или) принадлежащих другому юридическому лицу производствах, определяется по следующей формуле:</w:t>
      </w:r>
    </w:p>
    <w:p w14:paraId="7C71DBC7"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proofErr w:type="spellStart"/>
      <w:r w:rsidRPr="005D4E34">
        <w:rPr>
          <w:rFonts w:ascii="Times New Roman" w:eastAsia="Calibri" w:hAnsi="Times New Roman" w:cs="Times New Roman"/>
          <w:sz w:val="28"/>
          <w:szCs w:val="28"/>
        </w:rPr>
        <w:t>Р</w:t>
      </w:r>
      <w:r w:rsidRPr="00287AE3">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xml:space="preserve"> = </w:t>
      </w:r>
      <w:proofErr w:type="spellStart"/>
      <w:r w:rsidRPr="005D4E34">
        <w:rPr>
          <w:rFonts w:ascii="Times New Roman" w:eastAsia="Calibri" w:hAnsi="Times New Roman" w:cs="Times New Roman"/>
          <w:sz w:val="28"/>
          <w:szCs w:val="28"/>
        </w:rPr>
        <w:t>ЧД</w:t>
      </w:r>
      <w:r w:rsidRPr="00287AE3">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xml:space="preserve"> / </w:t>
      </w:r>
      <w:proofErr w:type="spellStart"/>
      <w:r w:rsidRPr="005D4E34">
        <w:rPr>
          <w:rFonts w:ascii="Times New Roman" w:eastAsia="Calibri" w:hAnsi="Times New Roman" w:cs="Times New Roman"/>
          <w:sz w:val="28"/>
          <w:szCs w:val="28"/>
        </w:rPr>
        <w:t>СГД</w:t>
      </w:r>
      <w:r w:rsidRPr="00287AE3">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xml:space="preserve"> * 100 %, где:</w:t>
      </w:r>
    </w:p>
    <w:p w14:paraId="37095F40"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proofErr w:type="spellStart"/>
      <w:r w:rsidRPr="005D4E34">
        <w:rPr>
          <w:rFonts w:ascii="Times New Roman" w:eastAsia="Calibri" w:hAnsi="Times New Roman" w:cs="Times New Roman"/>
          <w:sz w:val="28"/>
          <w:szCs w:val="28"/>
        </w:rPr>
        <w:t>Р</w:t>
      </w:r>
      <w:r w:rsidRPr="00287AE3">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xml:space="preserve"> – рентабельность по месторождению (группе месторождений по одному контракту на недропользование, части месторождения);</w:t>
      </w:r>
    </w:p>
    <w:p w14:paraId="7D97DAC3"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proofErr w:type="spellStart"/>
      <w:r w:rsidRPr="005D4E34">
        <w:rPr>
          <w:rFonts w:ascii="Times New Roman" w:eastAsia="Calibri" w:hAnsi="Times New Roman" w:cs="Times New Roman"/>
          <w:sz w:val="28"/>
          <w:szCs w:val="28"/>
        </w:rPr>
        <w:t>ЧД</w:t>
      </w:r>
      <w:r w:rsidRPr="00287AE3">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xml:space="preserve"> – чистый доход по месторождению (группе месторождений по одному контракту на недропользование, части месторождения), исчисленный в соответствии с настоящим подпунктом.</w:t>
      </w:r>
    </w:p>
    <w:p w14:paraId="45B053BD"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Размер чистого дохода по месторождению (группе месторождений по одному контракту на недропользование, части месторождения) за налоговый период определяется по следующей формуле:</w:t>
      </w:r>
    </w:p>
    <w:p w14:paraId="18895EE4"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proofErr w:type="spellStart"/>
      <w:r w:rsidRPr="005D4E34">
        <w:rPr>
          <w:rFonts w:ascii="Times New Roman" w:eastAsia="Calibri" w:hAnsi="Times New Roman" w:cs="Times New Roman"/>
          <w:sz w:val="28"/>
          <w:szCs w:val="28"/>
        </w:rPr>
        <w:t>ЧД</w:t>
      </w:r>
      <w:r w:rsidRPr="00A465B9">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xml:space="preserve"> = </w:t>
      </w:r>
      <w:proofErr w:type="spellStart"/>
      <w:r w:rsidRPr="005D4E34">
        <w:rPr>
          <w:rFonts w:ascii="Times New Roman" w:eastAsia="Calibri" w:hAnsi="Times New Roman" w:cs="Times New Roman"/>
          <w:sz w:val="28"/>
          <w:szCs w:val="28"/>
        </w:rPr>
        <w:t>НД</w:t>
      </w:r>
      <w:r w:rsidRPr="00A465B9">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xml:space="preserve"> - </w:t>
      </w:r>
      <w:proofErr w:type="spellStart"/>
      <w:r w:rsidRPr="005D4E34">
        <w:rPr>
          <w:rFonts w:ascii="Times New Roman" w:eastAsia="Calibri" w:hAnsi="Times New Roman" w:cs="Times New Roman"/>
          <w:sz w:val="28"/>
          <w:szCs w:val="28"/>
        </w:rPr>
        <w:t>КПН</w:t>
      </w:r>
      <w:r w:rsidRPr="00A465B9">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где:</w:t>
      </w:r>
    </w:p>
    <w:p w14:paraId="690A1383"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proofErr w:type="spellStart"/>
      <w:r w:rsidRPr="005D4E34">
        <w:rPr>
          <w:rFonts w:ascii="Times New Roman" w:eastAsia="Calibri" w:hAnsi="Times New Roman" w:cs="Times New Roman"/>
          <w:sz w:val="28"/>
          <w:szCs w:val="28"/>
        </w:rPr>
        <w:lastRenderedPageBreak/>
        <w:t>НД</w:t>
      </w:r>
      <w:r w:rsidRPr="00A465B9">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xml:space="preserve"> – налогооблагаемый доход по месторождению (группе месторождений по одному контракту на недропользование, части месторождения) определяется с учетом корректировки по законодательству Республики Казахстан о трансфертном ценообразовании (без учета уменьшения на сумму доходов и расходов, предусмотренных статьей 288 Налогового кодекса) по следующей формуле:</w:t>
      </w:r>
    </w:p>
    <w:p w14:paraId="429B7BC1"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proofErr w:type="spellStart"/>
      <w:r w:rsidRPr="005D4E34">
        <w:rPr>
          <w:rFonts w:ascii="Times New Roman" w:eastAsia="Calibri" w:hAnsi="Times New Roman" w:cs="Times New Roman"/>
          <w:sz w:val="28"/>
          <w:szCs w:val="28"/>
        </w:rPr>
        <w:t>НД</w:t>
      </w:r>
      <w:r w:rsidRPr="00A465B9">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xml:space="preserve"> = </w:t>
      </w:r>
      <w:proofErr w:type="spellStart"/>
      <w:r w:rsidRPr="005D4E34">
        <w:rPr>
          <w:rFonts w:ascii="Times New Roman" w:eastAsia="Calibri" w:hAnsi="Times New Roman" w:cs="Times New Roman"/>
          <w:sz w:val="28"/>
          <w:szCs w:val="28"/>
        </w:rPr>
        <w:t>СГД</w:t>
      </w:r>
      <w:r w:rsidRPr="00A465B9">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xml:space="preserve"> - </w:t>
      </w:r>
      <w:proofErr w:type="spellStart"/>
      <w:r w:rsidRPr="005D4E34">
        <w:rPr>
          <w:rFonts w:ascii="Times New Roman" w:eastAsia="Calibri" w:hAnsi="Times New Roman" w:cs="Times New Roman"/>
          <w:sz w:val="28"/>
          <w:szCs w:val="28"/>
        </w:rPr>
        <w:t>В</w:t>
      </w:r>
      <w:r w:rsidRPr="00A465B9">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xml:space="preserve"> + </w:t>
      </w:r>
      <w:proofErr w:type="spellStart"/>
      <w:r w:rsidRPr="005D4E34">
        <w:rPr>
          <w:rFonts w:ascii="Times New Roman" w:eastAsia="Calibri" w:hAnsi="Times New Roman" w:cs="Times New Roman"/>
          <w:sz w:val="28"/>
          <w:szCs w:val="28"/>
        </w:rPr>
        <w:t>К</w:t>
      </w:r>
      <w:r w:rsidRPr="00A465B9">
        <w:rPr>
          <w:rFonts w:ascii="Times New Roman" w:eastAsia="Calibri" w:hAnsi="Times New Roman" w:cs="Times New Roman"/>
          <w:sz w:val="40"/>
          <w:szCs w:val="40"/>
          <w:vertAlign w:val="subscript"/>
        </w:rPr>
        <w:t>тц</w:t>
      </w:r>
      <w:proofErr w:type="spellEnd"/>
      <w:r w:rsidRPr="005D4E34">
        <w:rPr>
          <w:rFonts w:ascii="Times New Roman" w:eastAsia="Calibri" w:hAnsi="Times New Roman" w:cs="Times New Roman"/>
          <w:sz w:val="28"/>
          <w:szCs w:val="28"/>
        </w:rPr>
        <w:t>, где:</w:t>
      </w:r>
    </w:p>
    <w:p w14:paraId="61E77BEB"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proofErr w:type="spellStart"/>
      <w:r w:rsidRPr="005D4E34">
        <w:rPr>
          <w:rFonts w:ascii="Times New Roman" w:eastAsia="Calibri" w:hAnsi="Times New Roman" w:cs="Times New Roman"/>
          <w:sz w:val="28"/>
          <w:szCs w:val="28"/>
        </w:rPr>
        <w:t>В</w:t>
      </w:r>
      <w:r w:rsidRPr="00A465B9">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xml:space="preserve"> – исчисленные в соответствии с положениями Налогового кодекса и учетом положений настоящих Правил вычеты по месторождению (группе месторождений по одному контракту на недропользование, части месторождения), связанные с добычей, первичной переработкой и последующей переработкой минерального сырья, добытого на месторождении (группе месторождений по одному контракту на недропользование, части месторождения), с применением к вычетам по последующей переработке коэффициента по доле месторождения (группы месторождений по одному контракту на недропользование, части месторождения).</w:t>
      </w:r>
    </w:p>
    <w:p w14:paraId="0889DA4A"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BE5F4E">
        <w:rPr>
          <w:rFonts w:ascii="Times New Roman" w:eastAsia="Calibri" w:hAnsi="Times New Roman" w:cs="Times New Roman"/>
          <w:sz w:val="28"/>
          <w:szCs w:val="28"/>
        </w:rPr>
        <w:t>При этом в целях настоящих Правил вычеты по расходам на переработку минерального сырья, в том числе осуществляемые на территории Республики Казахстан, учитываются по фактическим расходам, но не более, чем вычеты на переработку предыдущего периода (календарного года), увеличенные на уровень годовой инфляции в Республике Казахстан. При этом, если в предыдущем году фактические вычеты на переработку превышали соответствующий предел, то в качестве вычетов предыдущего периода в текущем периоде учитываются вычеты наиболее ближнего календарного года, в котором такие вычеты не превышали такой предел.</w:t>
      </w:r>
    </w:p>
    <w:p w14:paraId="2B87FC49"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Коэффициент по доле месторождения (группы месторождений по одному контракту на недропользование, части месторождения) – доля вычетов по контрактной деятельности месторождения (группы месторождений по одному контракту на недропользование, части месторождения) в общей сумме вычетов по всей контрактной деятельности налогоплательщика (применяется для распределения доходов и вычетов);</w:t>
      </w:r>
    </w:p>
    <w:p w14:paraId="1AE6473A"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proofErr w:type="spellStart"/>
      <w:r w:rsidRPr="005D4E34">
        <w:rPr>
          <w:rFonts w:ascii="Times New Roman" w:eastAsia="Calibri" w:hAnsi="Times New Roman" w:cs="Times New Roman"/>
          <w:sz w:val="28"/>
          <w:szCs w:val="28"/>
        </w:rPr>
        <w:t>К</w:t>
      </w:r>
      <w:r w:rsidRPr="00A465B9">
        <w:rPr>
          <w:rFonts w:ascii="Times New Roman" w:eastAsia="Calibri" w:hAnsi="Times New Roman" w:cs="Times New Roman"/>
          <w:sz w:val="40"/>
          <w:szCs w:val="40"/>
          <w:vertAlign w:val="subscript"/>
        </w:rPr>
        <w:t>тц</w:t>
      </w:r>
      <w:proofErr w:type="spellEnd"/>
      <w:r w:rsidRPr="005D4E34">
        <w:rPr>
          <w:rFonts w:ascii="Times New Roman" w:eastAsia="Calibri" w:hAnsi="Times New Roman" w:cs="Times New Roman"/>
          <w:sz w:val="28"/>
          <w:szCs w:val="28"/>
        </w:rPr>
        <w:t xml:space="preserve"> – корректировка по трансфертному ценообразованию в соответствии с законодательством Республики Казахстан.</w:t>
      </w:r>
    </w:p>
    <w:p w14:paraId="0F473339"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Для исчисления дохода принимается доход в целом по компании, в том числе доход от реализации товарной продукции, за исключением доходов, не связанных с добычей, первичной переработкой и переработкой добытого минерального сырья (например, доходы от реализации приобретенного на основании договора купли-продажи полезных ископаемых).</w:t>
      </w:r>
    </w:p>
    <w:p w14:paraId="3984B932"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 xml:space="preserve">В случае, если реализация полезных ископаемых (после переработки, не являющейся первичной переработкой) осуществляется исходя из содержания полезных ископаемых в продукте переработки, доход от реализации товарной продукции по месторождению (группе месторождений по одному контракту на </w:t>
      </w:r>
      <w:r w:rsidRPr="005D4E34">
        <w:rPr>
          <w:rFonts w:ascii="Times New Roman" w:eastAsia="Calibri" w:hAnsi="Times New Roman" w:cs="Times New Roman"/>
          <w:sz w:val="28"/>
          <w:szCs w:val="28"/>
        </w:rPr>
        <w:lastRenderedPageBreak/>
        <w:t>недропользование, части месторождения) исчисляется по каждому виду полезных ископаемых по следующей формуле:</w:t>
      </w:r>
    </w:p>
    <w:p w14:paraId="33C18270" w14:textId="466FD913" w:rsidR="005D4E34" w:rsidRPr="005D4E34" w:rsidRDefault="005D4E34" w:rsidP="005D4E34">
      <w:pPr>
        <w:spacing w:after="0" w:line="240" w:lineRule="auto"/>
        <w:ind w:firstLine="709"/>
        <w:jc w:val="both"/>
        <w:rPr>
          <w:rFonts w:ascii="Times New Roman" w:eastAsia="Calibri" w:hAnsi="Times New Roman" w:cs="Times New Roman"/>
          <w:sz w:val="28"/>
          <w:szCs w:val="28"/>
        </w:rPr>
      </w:pPr>
      <w:proofErr w:type="spellStart"/>
      <w:r w:rsidRPr="005D4E34">
        <w:rPr>
          <w:rFonts w:ascii="Times New Roman" w:eastAsia="Calibri" w:hAnsi="Times New Roman" w:cs="Times New Roman"/>
          <w:sz w:val="28"/>
          <w:szCs w:val="28"/>
        </w:rPr>
        <w:t>СГД</w:t>
      </w:r>
      <w:r w:rsidRPr="00A465B9">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xml:space="preserve"> = (</w:t>
      </w:r>
      <w:proofErr w:type="spellStart"/>
      <w:r w:rsidRPr="005D4E34">
        <w:rPr>
          <w:rFonts w:ascii="Times New Roman" w:eastAsia="Calibri" w:hAnsi="Times New Roman" w:cs="Times New Roman"/>
          <w:sz w:val="28"/>
          <w:szCs w:val="28"/>
        </w:rPr>
        <w:t>Т</w:t>
      </w:r>
      <w:r w:rsidRPr="00A465B9">
        <w:rPr>
          <w:rFonts w:ascii="Times New Roman" w:eastAsia="Calibri" w:hAnsi="Times New Roman" w:cs="Times New Roman"/>
          <w:sz w:val="40"/>
          <w:szCs w:val="40"/>
          <w:vertAlign w:val="subscript"/>
        </w:rPr>
        <w:t>р</w:t>
      </w:r>
      <w:proofErr w:type="spellEnd"/>
      <w:r w:rsidRPr="005D4E34">
        <w:rPr>
          <w:rFonts w:ascii="Times New Roman" w:eastAsia="Calibri" w:hAnsi="Times New Roman" w:cs="Times New Roman"/>
          <w:sz w:val="28"/>
          <w:szCs w:val="28"/>
        </w:rPr>
        <w:t xml:space="preserve"> * </w:t>
      </w:r>
      <w:proofErr w:type="spellStart"/>
      <w:r w:rsidRPr="005D4E34">
        <w:rPr>
          <w:rFonts w:ascii="Times New Roman" w:eastAsia="Calibri" w:hAnsi="Times New Roman" w:cs="Times New Roman"/>
          <w:sz w:val="28"/>
          <w:szCs w:val="28"/>
        </w:rPr>
        <w:t>Т</w:t>
      </w:r>
      <w:r w:rsidRPr="00A465B9">
        <w:rPr>
          <w:rFonts w:ascii="Times New Roman" w:eastAsia="Calibri" w:hAnsi="Times New Roman" w:cs="Times New Roman"/>
          <w:sz w:val="40"/>
          <w:szCs w:val="40"/>
          <w:vertAlign w:val="subscript"/>
        </w:rPr>
        <w:t>дк</w:t>
      </w:r>
      <w:proofErr w:type="spellEnd"/>
      <w:r w:rsidRPr="005D4E34">
        <w:rPr>
          <w:rFonts w:ascii="Times New Roman" w:eastAsia="Calibri" w:hAnsi="Times New Roman" w:cs="Times New Roman"/>
          <w:sz w:val="28"/>
          <w:szCs w:val="28"/>
        </w:rPr>
        <w:t>/</w:t>
      </w:r>
      <w:proofErr w:type="spellStart"/>
      <w:r w:rsidRPr="005D4E34">
        <w:rPr>
          <w:rFonts w:ascii="Times New Roman" w:eastAsia="Calibri" w:hAnsi="Times New Roman" w:cs="Times New Roman"/>
          <w:sz w:val="28"/>
          <w:szCs w:val="28"/>
        </w:rPr>
        <w:t>Т</w:t>
      </w:r>
      <w:r w:rsidRPr="00A465B9">
        <w:rPr>
          <w:rFonts w:ascii="Times New Roman" w:eastAsia="Calibri" w:hAnsi="Times New Roman" w:cs="Times New Roman"/>
          <w:sz w:val="40"/>
          <w:szCs w:val="40"/>
          <w:vertAlign w:val="subscript"/>
        </w:rPr>
        <w:t>д</w:t>
      </w:r>
      <w:proofErr w:type="spellEnd"/>
      <w:r w:rsidRPr="005D4E34">
        <w:rPr>
          <w:rFonts w:ascii="Times New Roman" w:eastAsia="Calibri" w:hAnsi="Times New Roman" w:cs="Times New Roman"/>
          <w:sz w:val="28"/>
          <w:szCs w:val="28"/>
        </w:rPr>
        <w:t>)</w:t>
      </w:r>
      <w:r w:rsidRPr="00A465B9">
        <w:rPr>
          <w:rFonts w:ascii="Times New Roman" w:eastAsia="Calibri" w:hAnsi="Times New Roman" w:cs="Times New Roman"/>
          <w:sz w:val="40"/>
          <w:szCs w:val="40"/>
          <w:vertAlign w:val="subscript"/>
        </w:rPr>
        <w:t>1</w:t>
      </w:r>
      <w:r w:rsidRPr="005D4E34">
        <w:rPr>
          <w:rFonts w:ascii="Times New Roman" w:eastAsia="Calibri" w:hAnsi="Times New Roman" w:cs="Times New Roman"/>
          <w:sz w:val="28"/>
          <w:szCs w:val="28"/>
        </w:rPr>
        <w:t>*Ц</w:t>
      </w:r>
      <w:r w:rsidRPr="00A465B9">
        <w:rPr>
          <w:rFonts w:ascii="Times New Roman" w:eastAsia="Calibri" w:hAnsi="Times New Roman" w:cs="Times New Roman"/>
          <w:sz w:val="40"/>
          <w:szCs w:val="40"/>
          <w:vertAlign w:val="subscript"/>
        </w:rPr>
        <w:t>1</w:t>
      </w:r>
      <w:r w:rsidRPr="005D4E34">
        <w:rPr>
          <w:rFonts w:ascii="Times New Roman" w:eastAsia="Calibri" w:hAnsi="Times New Roman" w:cs="Times New Roman"/>
          <w:sz w:val="28"/>
          <w:szCs w:val="28"/>
        </w:rPr>
        <w:t>+(</w:t>
      </w:r>
      <w:proofErr w:type="spellStart"/>
      <w:r w:rsidRPr="005D4E34">
        <w:rPr>
          <w:rFonts w:ascii="Times New Roman" w:eastAsia="Calibri" w:hAnsi="Times New Roman" w:cs="Times New Roman"/>
          <w:sz w:val="28"/>
          <w:szCs w:val="28"/>
        </w:rPr>
        <w:t>Т</w:t>
      </w:r>
      <w:r w:rsidRPr="00A465B9">
        <w:rPr>
          <w:rFonts w:ascii="Times New Roman" w:eastAsia="Calibri" w:hAnsi="Times New Roman" w:cs="Times New Roman"/>
          <w:sz w:val="40"/>
          <w:szCs w:val="40"/>
          <w:vertAlign w:val="subscript"/>
        </w:rPr>
        <w:t>р</w:t>
      </w:r>
      <w:proofErr w:type="spellEnd"/>
      <w:r w:rsidRPr="005D4E34">
        <w:rPr>
          <w:rFonts w:ascii="Times New Roman" w:eastAsia="Calibri" w:hAnsi="Times New Roman" w:cs="Times New Roman"/>
          <w:sz w:val="28"/>
          <w:szCs w:val="28"/>
        </w:rPr>
        <w:t xml:space="preserve"> *</w:t>
      </w:r>
      <w:proofErr w:type="spellStart"/>
      <w:r w:rsidRPr="005D4E34">
        <w:rPr>
          <w:rFonts w:ascii="Times New Roman" w:eastAsia="Calibri" w:hAnsi="Times New Roman" w:cs="Times New Roman"/>
          <w:sz w:val="28"/>
          <w:szCs w:val="28"/>
        </w:rPr>
        <w:t>Т</w:t>
      </w:r>
      <w:r w:rsidRPr="00A465B9">
        <w:rPr>
          <w:rFonts w:ascii="Times New Roman" w:eastAsia="Calibri" w:hAnsi="Times New Roman" w:cs="Times New Roman"/>
          <w:sz w:val="40"/>
          <w:szCs w:val="40"/>
          <w:vertAlign w:val="subscript"/>
        </w:rPr>
        <w:t>дк</w:t>
      </w:r>
      <w:proofErr w:type="spellEnd"/>
      <w:r w:rsidRPr="005D4E34">
        <w:rPr>
          <w:rFonts w:ascii="Times New Roman" w:eastAsia="Calibri" w:hAnsi="Times New Roman" w:cs="Times New Roman"/>
          <w:sz w:val="28"/>
          <w:szCs w:val="28"/>
        </w:rPr>
        <w:t>/</w:t>
      </w:r>
      <w:proofErr w:type="spellStart"/>
      <w:r w:rsidRPr="005D4E34">
        <w:rPr>
          <w:rFonts w:ascii="Times New Roman" w:eastAsia="Calibri" w:hAnsi="Times New Roman" w:cs="Times New Roman"/>
          <w:sz w:val="28"/>
          <w:szCs w:val="28"/>
        </w:rPr>
        <w:t>Т</w:t>
      </w:r>
      <w:r w:rsidRPr="00A465B9">
        <w:rPr>
          <w:rFonts w:ascii="Times New Roman" w:eastAsia="Calibri" w:hAnsi="Times New Roman" w:cs="Times New Roman"/>
          <w:sz w:val="40"/>
          <w:szCs w:val="40"/>
          <w:vertAlign w:val="subscript"/>
        </w:rPr>
        <w:t>д</w:t>
      </w:r>
      <w:proofErr w:type="spellEnd"/>
      <w:r w:rsidRPr="005D4E34">
        <w:rPr>
          <w:rFonts w:ascii="Times New Roman" w:eastAsia="Calibri" w:hAnsi="Times New Roman" w:cs="Times New Roman"/>
          <w:sz w:val="28"/>
          <w:szCs w:val="28"/>
        </w:rPr>
        <w:t>)</w:t>
      </w:r>
      <w:r w:rsidRPr="00A465B9">
        <w:rPr>
          <w:rFonts w:ascii="Times New Roman" w:eastAsia="Calibri" w:hAnsi="Times New Roman" w:cs="Times New Roman"/>
          <w:sz w:val="40"/>
          <w:szCs w:val="40"/>
          <w:vertAlign w:val="subscript"/>
        </w:rPr>
        <w:t>2</w:t>
      </w:r>
      <w:r w:rsidRPr="005D4E34">
        <w:rPr>
          <w:rFonts w:ascii="Times New Roman" w:eastAsia="Calibri" w:hAnsi="Times New Roman" w:cs="Times New Roman"/>
          <w:sz w:val="28"/>
          <w:szCs w:val="28"/>
        </w:rPr>
        <w:t>*Ц</w:t>
      </w:r>
      <w:r w:rsidRPr="00A465B9">
        <w:rPr>
          <w:rFonts w:ascii="Times New Roman" w:eastAsia="Calibri" w:hAnsi="Times New Roman" w:cs="Times New Roman"/>
          <w:sz w:val="40"/>
          <w:szCs w:val="40"/>
          <w:vertAlign w:val="subscript"/>
        </w:rPr>
        <w:t>2</w:t>
      </w:r>
      <w:r w:rsidRPr="005D4E34">
        <w:rPr>
          <w:rFonts w:ascii="Times New Roman" w:eastAsia="Calibri" w:hAnsi="Times New Roman" w:cs="Times New Roman"/>
          <w:sz w:val="28"/>
          <w:szCs w:val="28"/>
        </w:rPr>
        <w:t>+</w:t>
      </w:r>
      <w:proofErr w:type="gramStart"/>
      <w:r w:rsidRPr="005D4E34">
        <w:rPr>
          <w:rFonts w:ascii="Times New Roman" w:eastAsia="Calibri" w:hAnsi="Times New Roman" w:cs="Times New Roman"/>
          <w:sz w:val="28"/>
          <w:szCs w:val="28"/>
        </w:rPr>
        <w:t>…(</w:t>
      </w:r>
      <w:proofErr w:type="spellStart"/>
      <w:proofErr w:type="gramEnd"/>
      <w:r w:rsidRPr="005D4E34">
        <w:rPr>
          <w:rFonts w:ascii="Times New Roman" w:eastAsia="Calibri" w:hAnsi="Times New Roman" w:cs="Times New Roman"/>
          <w:sz w:val="28"/>
          <w:szCs w:val="28"/>
        </w:rPr>
        <w:t>Т</w:t>
      </w:r>
      <w:r w:rsidRPr="00A465B9">
        <w:rPr>
          <w:rFonts w:ascii="Times New Roman" w:eastAsia="Calibri" w:hAnsi="Times New Roman" w:cs="Times New Roman"/>
          <w:sz w:val="40"/>
          <w:szCs w:val="40"/>
          <w:vertAlign w:val="subscript"/>
        </w:rPr>
        <w:t>р</w:t>
      </w:r>
      <w:proofErr w:type="spellEnd"/>
      <w:r w:rsidRPr="005D4E34">
        <w:rPr>
          <w:rFonts w:ascii="Times New Roman" w:eastAsia="Calibri" w:hAnsi="Times New Roman" w:cs="Times New Roman"/>
          <w:sz w:val="28"/>
          <w:szCs w:val="28"/>
        </w:rPr>
        <w:t xml:space="preserve"> * </w:t>
      </w:r>
      <w:proofErr w:type="spellStart"/>
      <w:r w:rsidRPr="005D4E34">
        <w:rPr>
          <w:rFonts w:ascii="Times New Roman" w:eastAsia="Calibri" w:hAnsi="Times New Roman" w:cs="Times New Roman"/>
          <w:sz w:val="28"/>
          <w:szCs w:val="28"/>
        </w:rPr>
        <w:t>Т</w:t>
      </w:r>
      <w:r w:rsidRPr="00A465B9">
        <w:rPr>
          <w:rFonts w:ascii="Times New Roman" w:eastAsia="Calibri" w:hAnsi="Times New Roman" w:cs="Times New Roman"/>
          <w:sz w:val="40"/>
          <w:szCs w:val="40"/>
          <w:vertAlign w:val="subscript"/>
        </w:rPr>
        <w:t>дк</w:t>
      </w:r>
      <w:proofErr w:type="spellEnd"/>
      <w:r w:rsidRPr="005D4E34">
        <w:rPr>
          <w:rFonts w:ascii="Times New Roman" w:eastAsia="Calibri" w:hAnsi="Times New Roman" w:cs="Times New Roman"/>
          <w:sz w:val="28"/>
          <w:szCs w:val="28"/>
        </w:rPr>
        <w:t xml:space="preserve"> / </w:t>
      </w:r>
      <w:proofErr w:type="spellStart"/>
      <w:r w:rsidRPr="005D4E34">
        <w:rPr>
          <w:rFonts w:ascii="Times New Roman" w:eastAsia="Calibri" w:hAnsi="Times New Roman" w:cs="Times New Roman"/>
          <w:sz w:val="28"/>
          <w:szCs w:val="28"/>
        </w:rPr>
        <w:t>Т</w:t>
      </w:r>
      <w:r w:rsidRPr="00A465B9">
        <w:rPr>
          <w:rFonts w:ascii="Times New Roman" w:eastAsia="Calibri" w:hAnsi="Times New Roman" w:cs="Times New Roman"/>
          <w:sz w:val="40"/>
          <w:szCs w:val="40"/>
          <w:vertAlign w:val="subscript"/>
        </w:rPr>
        <w:t>д</w:t>
      </w:r>
      <w:proofErr w:type="spellEnd"/>
      <w:r w:rsidRPr="005D4E34">
        <w:rPr>
          <w:rFonts w:ascii="Times New Roman" w:eastAsia="Calibri" w:hAnsi="Times New Roman" w:cs="Times New Roman"/>
          <w:sz w:val="28"/>
          <w:szCs w:val="28"/>
        </w:rPr>
        <w:t>)n*</w:t>
      </w:r>
      <w:proofErr w:type="spellStart"/>
      <w:r w:rsidRPr="005D4E34">
        <w:rPr>
          <w:rFonts w:ascii="Times New Roman" w:eastAsia="Calibri" w:hAnsi="Times New Roman" w:cs="Times New Roman"/>
          <w:sz w:val="28"/>
          <w:szCs w:val="28"/>
        </w:rPr>
        <w:t>Ц</w:t>
      </w:r>
      <w:r w:rsidRPr="000A76B7">
        <w:rPr>
          <w:rFonts w:ascii="Times New Roman" w:eastAsia="Calibri" w:hAnsi="Times New Roman" w:cs="Times New Roman"/>
          <w:sz w:val="40"/>
          <w:szCs w:val="40"/>
          <w:vertAlign w:val="subscript"/>
        </w:rPr>
        <w:t>n</w:t>
      </w:r>
      <w:proofErr w:type="spellEnd"/>
      <w:r w:rsidRPr="005D4E34">
        <w:rPr>
          <w:rFonts w:ascii="Times New Roman" w:eastAsia="Calibri" w:hAnsi="Times New Roman" w:cs="Times New Roman"/>
          <w:sz w:val="28"/>
          <w:szCs w:val="28"/>
        </w:rPr>
        <w:t>, где:</w:t>
      </w:r>
    </w:p>
    <w:p w14:paraId="21B5E346"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proofErr w:type="spellStart"/>
      <w:r w:rsidRPr="005D4E34">
        <w:rPr>
          <w:rFonts w:ascii="Times New Roman" w:eastAsia="Calibri" w:hAnsi="Times New Roman" w:cs="Times New Roman"/>
          <w:sz w:val="28"/>
          <w:szCs w:val="28"/>
        </w:rPr>
        <w:t>Т</w:t>
      </w:r>
      <w:r w:rsidRPr="000A76B7">
        <w:rPr>
          <w:rFonts w:ascii="Times New Roman" w:eastAsia="Calibri" w:hAnsi="Times New Roman" w:cs="Times New Roman"/>
          <w:sz w:val="40"/>
          <w:szCs w:val="40"/>
          <w:vertAlign w:val="subscript"/>
        </w:rPr>
        <w:t>р</w:t>
      </w:r>
      <w:proofErr w:type="spellEnd"/>
      <w:r w:rsidRPr="005D4E34">
        <w:rPr>
          <w:rFonts w:ascii="Times New Roman" w:eastAsia="Calibri" w:hAnsi="Times New Roman" w:cs="Times New Roman"/>
          <w:sz w:val="28"/>
          <w:szCs w:val="28"/>
        </w:rPr>
        <w:t xml:space="preserve"> – физический объем реализации готовой продукции (после переработки, не являющейся первичной переработкой), полученной из добытого минерального сырья, всего по компании (по каждому виду полезного ископаемого);</w:t>
      </w:r>
    </w:p>
    <w:p w14:paraId="59DCAD13"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proofErr w:type="spellStart"/>
      <w:r w:rsidRPr="005D4E34">
        <w:rPr>
          <w:rFonts w:ascii="Times New Roman" w:eastAsia="Calibri" w:hAnsi="Times New Roman" w:cs="Times New Roman"/>
          <w:sz w:val="28"/>
          <w:szCs w:val="28"/>
        </w:rPr>
        <w:t>Т</w:t>
      </w:r>
      <w:r w:rsidRPr="000A76B7">
        <w:rPr>
          <w:rFonts w:ascii="Times New Roman" w:eastAsia="Calibri" w:hAnsi="Times New Roman" w:cs="Times New Roman"/>
          <w:sz w:val="40"/>
          <w:szCs w:val="40"/>
          <w:vertAlign w:val="subscript"/>
        </w:rPr>
        <w:t>д</w:t>
      </w:r>
      <w:proofErr w:type="spellEnd"/>
      <w:r w:rsidRPr="005D4E34">
        <w:rPr>
          <w:rFonts w:ascii="Times New Roman" w:eastAsia="Calibri" w:hAnsi="Times New Roman" w:cs="Times New Roman"/>
          <w:sz w:val="28"/>
          <w:szCs w:val="28"/>
        </w:rPr>
        <w:t xml:space="preserve"> – физический объем содержания полезного ископаемого в добытом минеральном сырье, направленный на последующую переработку, всего по компании (по каждому виду полезного ископаемого);</w:t>
      </w:r>
    </w:p>
    <w:p w14:paraId="01E89809" w14:textId="53245898" w:rsidR="005D4E34" w:rsidRPr="005D4E34" w:rsidRDefault="005D4E34" w:rsidP="005D4E34">
      <w:pPr>
        <w:spacing w:after="0" w:line="240" w:lineRule="auto"/>
        <w:ind w:firstLine="709"/>
        <w:jc w:val="both"/>
        <w:rPr>
          <w:rFonts w:ascii="Times New Roman" w:eastAsia="Calibri" w:hAnsi="Times New Roman" w:cs="Times New Roman"/>
          <w:sz w:val="28"/>
          <w:szCs w:val="28"/>
        </w:rPr>
      </w:pPr>
      <w:proofErr w:type="spellStart"/>
      <w:r w:rsidRPr="005D4E34">
        <w:rPr>
          <w:rFonts w:ascii="Times New Roman" w:eastAsia="Calibri" w:hAnsi="Times New Roman" w:cs="Times New Roman"/>
          <w:sz w:val="28"/>
          <w:szCs w:val="28"/>
        </w:rPr>
        <w:t>Т</w:t>
      </w:r>
      <w:r w:rsidRPr="000A76B7">
        <w:rPr>
          <w:rFonts w:ascii="Times New Roman" w:eastAsia="Calibri" w:hAnsi="Times New Roman" w:cs="Times New Roman"/>
          <w:sz w:val="40"/>
          <w:szCs w:val="40"/>
          <w:vertAlign w:val="subscript"/>
        </w:rPr>
        <w:t>дк</w:t>
      </w:r>
      <w:proofErr w:type="spellEnd"/>
      <w:r w:rsidRPr="005D4E34">
        <w:rPr>
          <w:rFonts w:ascii="Times New Roman" w:eastAsia="Calibri" w:hAnsi="Times New Roman" w:cs="Times New Roman"/>
          <w:sz w:val="28"/>
          <w:szCs w:val="28"/>
        </w:rPr>
        <w:t xml:space="preserve"> – физический объем содержания полезного ископаемого в добытом минеральном сырье, направленный на последующую переработку</w:t>
      </w:r>
      <w:r w:rsidR="008864D1">
        <w:rPr>
          <w:rFonts w:ascii="Times New Roman" w:eastAsia="Calibri" w:hAnsi="Times New Roman" w:cs="Times New Roman"/>
          <w:sz w:val="28"/>
          <w:szCs w:val="28"/>
        </w:rPr>
        <w:t xml:space="preserve"> </w:t>
      </w:r>
      <w:r w:rsidR="008864D1" w:rsidRPr="005D4E34">
        <w:rPr>
          <w:rFonts w:ascii="Times New Roman" w:eastAsia="Calibri" w:hAnsi="Times New Roman" w:cs="Times New Roman"/>
          <w:sz w:val="28"/>
          <w:szCs w:val="28"/>
        </w:rPr>
        <w:t>(по каждому виду полезного ископаемого)</w:t>
      </w:r>
      <w:r w:rsidRPr="005D4E34">
        <w:rPr>
          <w:rFonts w:ascii="Times New Roman" w:eastAsia="Calibri" w:hAnsi="Times New Roman" w:cs="Times New Roman"/>
          <w:sz w:val="28"/>
          <w:szCs w:val="28"/>
        </w:rPr>
        <w:t>, по месторождению (группе месторождений по одному контракту на недропользование, части месторождения);</w:t>
      </w:r>
    </w:p>
    <w:p w14:paraId="531D347C"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 xml:space="preserve">Ц – цена реализации, формируемая на основании подпункта 1) пункта 3 статьи 745 Налогового кодекса, с учетом корректировок, предусмотренных законодательством Республики Казахстан о трансфертном ценообразовании. В случае, если минеральное сырье содержит одновременно полезные ископаемые, указанные в пункте 4 статьи 745 Налогового кодекса, и другие виды полезных ископаемых, то при реализации других видов полезных ископаемых в целях показателя </w:t>
      </w:r>
      <w:proofErr w:type="spellStart"/>
      <w:r w:rsidRPr="005D4E34">
        <w:rPr>
          <w:rFonts w:ascii="Times New Roman" w:eastAsia="Calibri" w:hAnsi="Times New Roman" w:cs="Times New Roman"/>
          <w:sz w:val="28"/>
          <w:szCs w:val="28"/>
        </w:rPr>
        <w:t>СГД</w:t>
      </w:r>
      <w:r w:rsidRPr="000A76B7">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 xml:space="preserve"> применяется фактическая цена реализации.</w:t>
      </w:r>
    </w:p>
    <w:p w14:paraId="22736120"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 xml:space="preserve">В случае реализации минерального сырья и (или) твердых полезных ископаемых, в том числе прошедших первичную переработку, без их последующей переработки, стоимость их реализации с применением цены, формируемой на основании подпункта 1) пункта 3 статьи 745 Налогового кодекса, также подлежит включению в </w:t>
      </w:r>
      <w:proofErr w:type="spellStart"/>
      <w:r w:rsidRPr="005D4E34">
        <w:rPr>
          <w:rFonts w:ascii="Times New Roman" w:eastAsia="Calibri" w:hAnsi="Times New Roman" w:cs="Times New Roman"/>
          <w:sz w:val="28"/>
          <w:szCs w:val="28"/>
        </w:rPr>
        <w:t>СГД</w:t>
      </w:r>
      <w:r w:rsidRPr="000A76B7">
        <w:rPr>
          <w:rFonts w:ascii="Times New Roman" w:eastAsia="Calibri" w:hAnsi="Times New Roman" w:cs="Times New Roman"/>
          <w:sz w:val="40"/>
          <w:szCs w:val="40"/>
          <w:vertAlign w:val="subscript"/>
        </w:rPr>
        <w:t>м</w:t>
      </w:r>
      <w:proofErr w:type="spellEnd"/>
      <w:r w:rsidRPr="005D4E34">
        <w:rPr>
          <w:rFonts w:ascii="Times New Roman" w:eastAsia="Calibri" w:hAnsi="Times New Roman" w:cs="Times New Roman"/>
          <w:sz w:val="28"/>
          <w:szCs w:val="28"/>
        </w:rPr>
        <w:t>.</w:t>
      </w:r>
    </w:p>
    <w:p w14:paraId="3F61DE91"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Настоящий подпункт применяется исключительно при реализации (в том числе на внутренний рынок Республики Казахстан) полезных ископаемых, указанных в пункте 4 статьи 745 Налогового кодекса, минерального сырья и (или) продукта переработки, содержащих такие полезные ископаемые, по ценам реализации, формируемым на основании подпункта 1) пункта 3 статьи 745 Налогового кодекса, с учетом корректировок, предусмотренных законодательством Республики Казахстан о трансфертном ценообразовании, если иное не предусмотрено законодательством Республики Казахстан.</w:t>
      </w:r>
    </w:p>
    <w:p w14:paraId="28A447A1" w14:textId="090D9659"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В целях настоящих Правил не допускается применение одних и тех же вычетов более одного раза.</w:t>
      </w:r>
    </w:p>
    <w:p w14:paraId="1C985562" w14:textId="19FC2856" w:rsid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9. Ставки налога на добычу полезных ископаемых (далее – НДПИ) для месторождения (группы месторождений по одному контракту на недропользование, части месторождения), отнесенного (отнесенных) к категории низкорентабельных, применяются в размере ставок НДПИ, установленных Налоговым кодексом по состоянию на 31 декабря 2022 года.</w:t>
      </w:r>
    </w:p>
    <w:p w14:paraId="79A419B2" w14:textId="277AB32F" w:rsidR="000F3A22" w:rsidRDefault="000F3A22" w:rsidP="005D4E34">
      <w:pPr>
        <w:spacing w:after="0" w:line="240" w:lineRule="auto"/>
        <w:ind w:firstLine="709"/>
        <w:jc w:val="both"/>
        <w:rPr>
          <w:rFonts w:ascii="Times New Roman" w:eastAsia="Calibri" w:hAnsi="Times New Roman" w:cs="Times New Roman"/>
          <w:sz w:val="28"/>
          <w:szCs w:val="28"/>
        </w:rPr>
      </w:pPr>
    </w:p>
    <w:p w14:paraId="2938CCBF" w14:textId="77777777" w:rsidR="000F3A22" w:rsidRPr="005D4E34" w:rsidRDefault="000F3A22" w:rsidP="005D4E34">
      <w:pPr>
        <w:spacing w:after="0" w:line="240" w:lineRule="auto"/>
        <w:ind w:firstLine="709"/>
        <w:jc w:val="both"/>
        <w:rPr>
          <w:rFonts w:ascii="Times New Roman" w:eastAsia="Calibri" w:hAnsi="Times New Roman" w:cs="Times New Roman"/>
          <w:sz w:val="28"/>
          <w:szCs w:val="28"/>
        </w:rPr>
      </w:pPr>
    </w:p>
    <w:p w14:paraId="1B1053AA" w14:textId="0313777C" w:rsidR="005D4E34" w:rsidRDefault="004E7AE0" w:rsidP="000F3A22">
      <w:pPr>
        <w:spacing w:after="0" w:line="240" w:lineRule="auto"/>
        <w:ind w:firstLine="709"/>
        <w:jc w:val="center"/>
        <w:rPr>
          <w:rFonts w:ascii="Times New Roman" w:eastAsia="Calibri" w:hAnsi="Times New Roman" w:cs="Times New Roman"/>
          <w:b/>
          <w:bCs/>
          <w:sz w:val="28"/>
          <w:szCs w:val="28"/>
        </w:rPr>
      </w:pPr>
      <w:r w:rsidRPr="004E7AE0">
        <w:rPr>
          <w:rFonts w:ascii="Times New Roman" w:eastAsia="Calibri" w:hAnsi="Times New Roman" w:cs="Times New Roman"/>
          <w:b/>
          <w:bCs/>
          <w:sz w:val="28"/>
          <w:szCs w:val="28"/>
        </w:rPr>
        <w:t>Параграф 2</w:t>
      </w:r>
      <w:r w:rsidR="005D4E34" w:rsidRPr="004E7AE0">
        <w:rPr>
          <w:rFonts w:ascii="Times New Roman" w:eastAsia="Calibri" w:hAnsi="Times New Roman" w:cs="Times New Roman"/>
          <w:sz w:val="28"/>
          <w:szCs w:val="28"/>
        </w:rPr>
        <w:t xml:space="preserve">. </w:t>
      </w:r>
      <w:r w:rsidR="005D4E34" w:rsidRPr="004E7AE0">
        <w:rPr>
          <w:rFonts w:ascii="Times New Roman" w:eastAsia="Calibri" w:hAnsi="Times New Roman" w:cs="Times New Roman"/>
          <w:b/>
          <w:bCs/>
          <w:sz w:val="28"/>
          <w:szCs w:val="28"/>
        </w:rPr>
        <w:t>Расчет внутренней нормы рентабельности по месторождению (группы месторождений по одному контракту на недропользование, части месторождения) твердых видов полезных ископаемых</w:t>
      </w:r>
    </w:p>
    <w:p w14:paraId="1CDB7716" w14:textId="77777777" w:rsidR="000F3A22" w:rsidRPr="005D4E34" w:rsidRDefault="000F3A22" w:rsidP="000F3A22">
      <w:pPr>
        <w:spacing w:after="0" w:line="240" w:lineRule="auto"/>
        <w:ind w:firstLine="709"/>
        <w:jc w:val="center"/>
        <w:rPr>
          <w:rFonts w:ascii="Times New Roman" w:eastAsia="Calibri" w:hAnsi="Times New Roman" w:cs="Times New Roman"/>
          <w:sz w:val="28"/>
          <w:szCs w:val="28"/>
        </w:rPr>
      </w:pPr>
    </w:p>
    <w:p w14:paraId="5FFECDD5" w14:textId="19E098FD"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10. НДПИ исчисляется по месторождению (группе месторождений по одному контракту на недропользование, части месторождения) по ставке 0 процентов в течение 60 месяцев с момента начала промышленной добычи при одновременном соблюдении условий, предусмотренных пунктом 3 статьи 746 Налогового кодекса.</w:t>
      </w:r>
    </w:p>
    <w:p w14:paraId="4D2B5A2A" w14:textId="2DBF7B7E" w:rsidR="005D4E34" w:rsidRPr="005D4E34" w:rsidRDefault="005D4E34" w:rsidP="00A06ADB">
      <w:pPr>
        <w:spacing w:after="0" w:line="240" w:lineRule="auto"/>
        <w:ind w:firstLine="709"/>
        <w:jc w:val="both"/>
        <w:rPr>
          <w:rFonts w:ascii="Times New Roman" w:eastAsia="Calibri" w:hAnsi="Times New Roman" w:cs="Times New Roman"/>
          <w:sz w:val="28"/>
          <w:szCs w:val="28"/>
        </w:rPr>
      </w:pPr>
      <w:r w:rsidRPr="000333D1">
        <w:rPr>
          <w:rFonts w:ascii="Times New Roman" w:eastAsia="Calibri" w:hAnsi="Times New Roman" w:cs="Times New Roman"/>
          <w:sz w:val="28"/>
          <w:szCs w:val="28"/>
        </w:rPr>
        <w:t xml:space="preserve">Под промышленной добычей понимается этап добычи твердых полезных ископаемых, переход на который определяется планом горных работ (с внесением изменений и дополнений в контракт на недропользование) и объявляется недропользователем по месторождению (группе месторождений по одному контракту на недропользование, части месторождения) путем направления соответствующего уведомления </w:t>
      </w:r>
      <w:r w:rsidR="000333D1" w:rsidRPr="000333D1">
        <w:rPr>
          <w:rFonts w:ascii="Times New Roman" w:eastAsia="Calibri" w:hAnsi="Times New Roman" w:cs="Times New Roman"/>
          <w:sz w:val="28"/>
          <w:szCs w:val="28"/>
        </w:rPr>
        <w:t>в уполномоченный орган, осуществляющий руководство в сфере обеспечения поступлений налогов и платежей в бюджет</w:t>
      </w:r>
      <w:r w:rsidRPr="000333D1">
        <w:rPr>
          <w:rFonts w:ascii="Times New Roman" w:eastAsia="Calibri" w:hAnsi="Times New Roman" w:cs="Times New Roman"/>
          <w:sz w:val="28"/>
          <w:szCs w:val="28"/>
        </w:rPr>
        <w:t xml:space="preserve"> с указанием года начала данного этапа, не позднее 15 рабочих дней до такого перехода.</w:t>
      </w:r>
    </w:p>
    <w:p w14:paraId="132EEBC8" w14:textId="045F42A9" w:rsidR="005D4E34" w:rsidRPr="005D4E34" w:rsidRDefault="000333D1" w:rsidP="005D4E34">
      <w:pPr>
        <w:spacing w:after="0" w:line="240" w:lineRule="auto"/>
        <w:ind w:firstLine="709"/>
        <w:jc w:val="both"/>
        <w:rPr>
          <w:rFonts w:ascii="Times New Roman" w:eastAsia="Calibri" w:hAnsi="Times New Roman" w:cs="Times New Roman"/>
          <w:sz w:val="28"/>
          <w:szCs w:val="28"/>
        </w:rPr>
      </w:pPr>
      <w:r w:rsidRPr="000333D1">
        <w:rPr>
          <w:rFonts w:ascii="Times New Roman" w:eastAsia="Calibri" w:hAnsi="Times New Roman" w:cs="Times New Roman"/>
          <w:sz w:val="28"/>
          <w:szCs w:val="28"/>
        </w:rPr>
        <w:t>При этом промышленная добыча по минеральному сырью на месторождении (группе месторождений по одному контракту на недропользование, части месторождения) признается начатой с года, указанного в уведомлении, представленном в уполномоченный орган, осуществляющий руководство в сфере обеспечения поступлений налогов и платежей в бюджет, но не ранее 31 декабря 2022 года, при соблюдении условия, что с 2013 года по 2022 год добыча минерального сырья по такому месторождению (такой группе месторождений по одному контракту на недропользование, такой части месторождения) не проводилась либо объем добытого минерального сырья составил не более 200 тысяч тонн</w:t>
      </w:r>
      <w:r w:rsidR="005D4E34" w:rsidRPr="000333D1">
        <w:rPr>
          <w:rFonts w:ascii="Times New Roman" w:eastAsia="Calibri" w:hAnsi="Times New Roman" w:cs="Times New Roman"/>
          <w:sz w:val="28"/>
          <w:szCs w:val="28"/>
        </w:rPr>
        <w:t>.</w:t>
      </w:r>
    </w:p>
    <w:p w14:paraId="66FFAD14" w14:textId="7175B593" w:rsidR="00BD3812" w:rsidRDefault="000333D1" w:rsidP="00BE70A2">
      <w:pPr>
        <w:spacing w:after="0" w:line="240" w:lineRule="auto"/>
        <w:ind w:firstLine="709"/>
        <w:jc w:val="both"/>
        <w:rPr>
          <w:rFonts w:ascii="Times New Roman" w:eastAsia="Calibri" w:hAnsi="Times New Roman" w:cs="Times New Roman"/>
          <w:sz w:val="28"/>
          <w:szCs w:val="28"/>
        </w:rPr>
      </w:pPr>
      <w:r w:rsidRPr="00DE0B62">
        <w:rPr>
          <w:rFonts w:ascii="Times New Roman" w:eastAsia="Calibri" w:hAnsi="Times New Roman" w:cs="Times New Roman"/>
          <w:sz w:val="28"/>
          <w:szCs w:val="28"/>
        </w:rPr>
        <w:t xml:space="preserve">Исчисление НДПИ по ставке 0 процента по такому месторождению (группе месторождений по одному контракту на недропользование, части месторождения) осуществляется при условии одобрения Государственной комиссией по модернизации экономики Республики Казахстан (далее – Комиссия) предложения об установлении нулевой ставки НДПИ </w:t>
      </w:r>
      <w:r w:rsidR="00BD3812" w:rsidRPr="00DE0B62">
        <w:rPr>
          <w:rFonts w:ascii="Times New Roman" w:eastAsia="Calibri" w:hAnsi="Times New Roman" w:cs="Times New Roman"/>
          <w:sz w:val="28"/>
          <w:szCs w:val="28"/>
        </w:rPr>
        <w:t>на период не более 60 месяцев, предусмотренного</w:t>
      </w:r>
      <w:r w:rsidR="00956535" w:rsidRPr="00DE0B62">
        <w:rPr>
          <w:rFonts w:ascii="Times New Roman" w:eastAsia="Calibri" w:hAnsi="Times New Roman" w:cs="Times New Roman"/>
          <w:sz w:val="28"/>
          <w:szCs w:val="28"/>
        </w:rPr>
        <w:t xml:space="preserve"> </w:t>
      </w:r>
      <w:r w:rsidR="00781EE8" w:rsidRPr="00DE0B62">
        <w:rPr>
          <w:rFonts w:ascii="Times New Roman" w:eastAsia="Calibri" w:hAnsi="Times New Roman" w:cs="Times New Roman"/>
          <w:sz w:val="28"/>
          <w:szCs w:val="28"/>
        </w:rPr>
        <w:t>пунктом 3 статьи 746 Налогового кодекса</w:t>
      </w:r>
      <w:r w:rsidR="00C7120E" w:rsidRPr="00EF2425">
        <w:rPr>
          <w:rFonts w:ascii="Times New Roman" w:eastAsia="Calibri" w:hAnsi="Times New Roman" w:cs="Times New Roman"/>
          <w:sz w:val="28"/>
          <w:szCs w:val="28"/>
        </w:rPr>
        <w:t xml:space="preserve">, а также </w:t>
      </w:r>
      <w:r w:rsidR="007F7CE7" w:rsidRPr="00EF2425">
        <w:rPr>
          <w:rFonts w:ascii="Times New Roman" w:eastAsia="Calibri" w:hAnsi="Times New Roman" w:cs="Times New Roman"/>
          <w:sz w:val="28"/>
          <w:szCs w:val="28"/>
          <w:lang w:val="kk-KZ"/>
        </w:rPr>
        <w:t xml:space="preserve">в </w:t>
      </w:r>
      <w:proofErr w:type="spellStart"/>
      <w:r w:rsidR="007F7CE7" w:rsidRPr="00EF2425">
        <w:rPr>
          <w:rFonts w:ascii="Times New Roman" w:eastAsia="Calibri" w:hAnsi="Times New Roman" w:cs="Times New Roman"/>
          <w:sz w:val="28"/>
          <w:szCs w:val="28"/>
          <w:lang w:val="kk-KZ"/>
        </w:rPr>
        <w:t>случае</w:t>
      </w:r>
      <w:proofErr w:type="spellEnd"/>
      <w:r w:rsidR="007F7CE7" w:rsidRPr="00EF2425">
        <w:rPr>
          <w:rFonts w:ascii="Times New Roman" w:eastAsia="Calibri" w:hAnsi="Times New Roman" w:cs="Times New Roman"/>
          <w:sz w:val="28"/>
          <w:szCs w:val="28"/>
          <w:lang w:val="kk-KZ"/>
        </w:rPr>
        <w:t xml:space="preserve"> </w:t>
      </w:r>
      <w:r w:rsidR="00C7120E" w:rsidRPr="00EF2425">
        <w:rPr>
          <w:rFonts w:ascii="Times New Roman" w:eastAsia="Calibri" w:hAnsi="Times New Roman" w:cs="Times New Roman"/>
          <w:sz w:val="28"/>
          <w:szCs w:val="28"/>
        </w:rPr>
        <w:t>решения Совета по привлечению инвестиций о применении нулевой ставки НДПИ</w:t>
      </w:r>
      <w:r w:rsidRPr="00EF2425">
        <w:rPr>
          <w:rFonts w:ascii="Times New Roman" w:eastAsia="Calibri" w:hAnsi="Times New Roman" w:cs="Times New Roman"/>
          <w:sz w:val="28"/>
          <w:szCs w:val="28"/>
        </w:rPr>
        <w:t>.</w:t>
      </w:r>
    </w:p>
    <w:p w14:paraId="0A180810" w14:textId="1E7C6499" w:rsidR="005D4E34" w:rsidRPr="005D4E34" w:rsidRDefault="009B5041" w:rsidP="005D4E34">
      <w:pPr>
        <w:spacing w:after="0" w:line="240" w:lineRule="auto"/>
        <w:ind w:firstLine="709"/>
        <w:jc w:val="both"/>
        <w:rPr>
          <w:rFonts w:ascii="Times New Roman" w:eastAsia="Calibri" w:hAnsi="Times New Roman" w:cs="Times New Roman"/>
          <w:sz w:val="28"/>
          <w:szCs w:val="28"/>
        </w:rPr>
      </w:pPr>
      <w:r w:rsidRPr="00DE0B62">
        <w:rPr>
          <w:rFonts w:ascii="Times New Roman" w:eastAsia="Calibri" w:hAnsi="Times New Roman" w:cs="Times New Roman"/>
          <w:sz w:val="28"/>
          <w:szCs w:val="28"/>
        </w:rPr>
        <w:t>В</w:t>
      </w:r>
      <w:r w:rsidR="00BD3812" w:rsidRPr="00DE0B62">
        <w:rPr>
          <w:rFonts w:ascii="Times New Roman" w:eastAsia="Calibri" w:hAnsi="Times New Roman" w:cs="Times New Roman"/>
          <w:sz w:val="28"/>
          <w:szCs w:val="28"/>
        </w:rPr>
        <w:t>ынесени</w:t>
      </w:r>
      <w:r w:rsidR="00410B98" w:rsidRPr="00DE0B62">
        <w:rPr>
          <w:rFonts w:ascii="Times New Roman" w:eastAsia="Calibri" w:hAnsi="Times New Roman" w:cs="Times New Roman"/>
          <w:sz w:val="28"/>
          <w:szCs w:val="28"/>
        </w:rPr>
        <w:t>е</w:t>
      </w:r>
      <w:r w:rsidR="00BD3812" w:rsidRPr="00DE0B62">
        <w:rPr>
          <w:rFonts w:ascii="Times New Roman" w:eastAsia="Calibri" w:hAnsi="Times New Roman" w:cs="Times New Roman"/>
          <w:sz w:val="28"/>
          <w:szCs w:val="28"/>
        </w:rPr>
        <w:t xml:space="preserve"> такого предложения на рассмотрение Комиссии </w:t>
      </w:r>
      <w:r w:rsidR="00410B98" w:rsidRPr="00DE0B62">
        <w:rPr>
          <w:rFonts w:ascii="Times New Roman" w:eastAsia="Calibri" w:hAnsi="Times New Roman" w:cs="Times New Roman"/>
          <w:sz w:val="28"/>
          <w:szCs w:val="28"/>
        </w:rPr>
        <w:t>осуществляется</w:t>
      </w:r>
      <w:r w:rsidR="00BD3812" w:rsidRPr="00DE0B62">
        <w:rPr>
          <w:rFonts w:ascii="Times New Roman" w:eastAsia="Calibri" w:hAnsi="Times New Roman" w:cs="Times New Roman"/>
          <w:sz w:val="28"/>
          <w:szCs w:val="28"/>
        </w:rPr>
        <w:t xml:space="preserve"> по </w:t>
      </w:r>
      <w:r w:rsidR="00410B98" w:rsidRPr="00DE0B62">
        <w:rPr>
          <w:rFonts w:ascii="Times New Roman" w:eastAsia="Calibri" w:hAnsi="Times New Roman" w:cs="Times New Roman"/>
          <w:sz w:val="28"/>
          <w:szCs w:val="28"/>
        </w:rPr>
        <w:t>решению</w:t>
      </w:r>
      <w:r w:rsidR="00BD3812" w:rsidRPr="00DE0B62">
        <w:rPr>
          <w:rFonts w:ascii="Times New Roman" w:eastAsia="Calibri" w:hAnsi="Times New Roman" w:cs="Times New Roman"/>
          <w:sz w:val="28"/>
          <w:szCs w:val="28"/>
        </w:rPr>
        <w:t xml:space="preserve"> Премьер-Министра </w:t>
      </w:r>
      <w:r w:rsidR="002E06AB" w:rsidRPr="005D4E34">
        <w:rPr>
          <w:rFonts w:ascii="Times New Roman" w:eastAsia="Calibri" w:hAnsi="Times New Roman" w:cs="Times New Roman"/>
          <w:sz w:val="28"/>
          <w:szCs w:val="28"/>
        </w:rPr>
        <w:t>Республики Казахстан</w:t>
      </w:r>
      <w:r w:rsidR="00BD3812" w:rsidRPr="00DE0B62">
        <w:rPr>
          <w:rFonts w:ascii="Times New Roman" w:eastAsia="Calibri" w:hAnsi="Times New Roman" w:cs="Times New Roman"/>
          <w:sz w:val="28"/>
          <w:szCs w:val="28"/>
        </w:rPr>
        <w:t xml:space="preserve"> или Первого заместителя Премьер-Министра </w:t>
      </w:r>
      <w:r w:rsidR="002E06AB" w:rsidRPr="005D4E34">
        <w:rPr>
          <w:rFonts w:ascii="Times New Roman" w:eastAsia="Calibri" w:hAnsi="Times New Roman" w:cs="Times New Roman"/>
          <w:sz w:val="28"/>
          <w:szCs w:val="28"/>
        </w:rPr>
        <w:t>Республики Казахстан</w:t>
      </w:r>
      <w:r w:rsidR="00BD3812" w:rsidRPr="00DE0B62">
        <w:rPr>
          <w:rFonts w:ascii="Times New Roman" w:eastAsia="Calibri" w:hAnsi="Times New Roman" w:cs="Times New Roman"/>
          <w:sz w:val="28"/>
          <w:szCs w:val="28"/>
        </w:rPr>
        <w:t>.</w:t>
      </w:r>
      <w:r w:rsidR="005D4E34" w:rsidRPr="005D4E34">
        <w:rPr>
          <w:rFonts w:ascii="Times New Roman" w:eastAsia="Calibri" w:hAnsi="Times New Roman" w:cs="Times New Roman"/>
          <w:sz w:val="28"/>
          <w:szCs w:val="28"/>
        </w:rPr>
        <w:t xml:space="preserve"> </w:t>
      </w:r>
    </w:p>
    <w:p w14:paraId="56FA0E53" w14:textId="088FA41C" w:rsidR="005D4E34" w:rsidRPr="00CF58F3" w:rsidRDefault="005D4E34" w:rsidP="005D4E34">
      <w:pPr>
        <w:spacing w:after="0" w:line="240" w:lineRule="auto"/>
        <w:ind w:firstLine="709"/>
        <w:jc w:val="both"/>
        <w:rPr>
          <w:rFonts w:ascii="Times New Roman" w:eastAsia="Calibri" w:hAnsi="Times New Roman" w:cs="Times New Roman"/>
          <w:sz w:val="28"/>
          <w:szCs w:val="28"/>
        </w:rPr>
      </w:pPr>
      <w:r w:rsidRPr="00CF58F3">
        <w:rPr>
          <w:rFonts w:ascii="Times New Roman" w:eastAsia="Calibri" w:hAnsi="Times New Roman" w:cs="Times New Roman"/>
          <w:sz w:val="28"/>
          <w:szCs w:val="28"/>
        </w:rPr>
        <w:t>При этом в целях применения предлагаемой ставки</w:t>
      </w:r>
      <w:r w:rsidR="009B5041" w:rsidRPr="00CF58F3">
        <w:rPr>
          <w:rFonts w:ascii="Times New Roman" w:eastAsia="Calibri" w:hAnsi="Times New Roman" w:cs="Times New Roman"/>
          <w:sz w:val="28"/>
          <w:szCs w:val="28"/>
        </w:rPr>
        <w:t>,</w:t>
      </w:r>
      <w:r w:rsidRPr="00CF58F3">
        <w:rPr>
          <w:rFonts w:ascii="Times New Roman" w:eastAsia="Calibri" w:hAnsi="Times New Roman" w:cs="Times New Roman"/>
          <w:sz w:val="28"/>
          <w:szCs w:val="28"/>
        </w:rPr>
        <w:t xml:space="preserve"> </w:t>
      </w:r>
      <w:r w:rsidR="00956535" w:rsidRPr="00CF58F3">
        <w:rPr>
          <w:rFonts w:ascii="Times New Roman" w:eastAsia="Calibri" w:hAnsi="Times New Roman" w:cs="Times New Roman"/>
          <w:sz w:val="28"/>
          <w:szCs w:val="28"/>
        </w:rPr>
        <w:t>одобренно</w:t>
      </w:r>
      <w:r w:rsidR="00410B98" w:rsidRPr="00CF58F3">
        <w:rPr>
          <w:rFonts w:ascii="Times New Roman" w:eastAsia="Calibri" w:hAnsi="Times New Roman" w:cs="Times New Roman"/>
          <w:sz w:val="28"/>
          <w:szCs w:val="28"/>
        </w:rPr>
        <w:t>го</w:t>
      </w:r>
      <w:r w:rsidRPr="00CF58F3">
        <w:rPr>
          <w:rFonts w:ascii="Times New Roman" w:eastAsia="Calibri" w:hAnsi="Times New Roman" w:cs="Times New Roman"/>
          <w:sz w:val="28"/>
          <w:szCs w:val="28"/>
        </w:rPr>
        <w:t xml:space="preserve"> Комисси</w:t>
      </w:r>
      <w:r w:rsidR="00956535" w:rsidRPr="00CF58F3">
        <w:rPr>
          <w:rFonts w:ascii="Times New Roman" w:eastAsia="Calibri" w:hAnsi="Times New Roman" w:cs="Times New Roman"/>
          <w:sz w:val="28"/>
          <w:szCs w:val="28"/>
        </w:rPr>
        <w:t>ей</w:t>
      </w:r>
      <w:r w:rsidRPr="00CF58F3">
        <w:rPr>
          <w:rFonts w:ascii="Times New Roman" w:eastAsia="Calibri" w:hAnsi="Times New Roman" w:cs="Times New Roman"/>
          <w:sz w:val="28"/>
          <w:szCs w:val="28"/>
        </w:rPr>
        <w:t>, уполномоченный орган в области твердых полезных ископаемых</w:t>
      </w:r>
      <w:r w:rsidR="00410B98" w:rsidRPr="00CF58F3">
        <w:rPr>
          <w:rFonts w:ascii="Times New Roman" w:eastAsia="Calibri" w:hAnsi="Times New Roman" w:cs="Times New Roman"/>
          <w:sz w:val="28"/>
          <w:szCs w:val="28"/>
        </w:rPr>
        <w:t xml:space="preserve">  </w:t>
      </w:r>
      <w:r w:rsidRPr="00CF58F3">
        <w:rPr>
          <w:rFonts w:ascii="Times New Roman" w:eastAsia="Calibri" w:hAnsi="Times New Roman" w:cs="Times New Roman"/>
          <w:sz w:val="28"/>
          <w:szCs w:val="28"/>
        </w:rPr>
        <w:t xml:space="preserve"> </w:t>
      </w:r>
      <w:r w:rsidRPr="00CF58F3">
        <w:rPr>
          <w:rFonts w:ascii="Times New Roman" w:eastAsia="Calibri" w:hAnsi="Times New Roman" w:cs="Times New Roman"/>
          <w:sz w:val="28"/>
          <w:szCs w:val="28"/>
        </w:rPr>
        <w:lastRenderedPageBreak/>
        <w:t xml:space="preserve">совместно с недропользователем </w:t>
      </w:r>
      <w:r w:rsidR="00A41FA1" w:rsidRPr="00CF58F3">
        <w:rPr>
          <w:rFonts w:ascii="Times New Roman" w:eastAsia="Calibri" w:hAnsi="Times New Roman" w:cs="Times New Roman"/>
          <w:sz w:val="28"/>
          <w:szCs w:val="28"/>
        </w:rPr>
        <w:t xml:space="preserve">в установленном законодательством порядке </w:t>
      </w:r>
      <w:r w:rsidRPr="00CF58F3">
        <w:rPr>
          <w:rFonts w:ascii="Times New Roman" w:eastAsia="Calibri" w:hAnsi="Times New Roman" w:cs="Times New Roman"/>
          <w:sz w:val="28"/>
          <w:szCs w:val="28"/>
        </w:rPr>
        <w:t>вносят изменения и дополнения в контракт по месторождению (группе месторождений по одному контракту на недропользование, части месторождения) в части:</w:t>
      </w:r>
    </w:p>
    <w:p w14:paraId="52046F0D" w14:textId="503EE43D"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CF58F3">
        <w:rPr>
          <w:rFonts w:ascii="Times New Roman" w:eastAsia="Calibri" w:hAnsi="Times New Roman" w:cs="Times New Roman"/>
          <w:sz w:val="28"/>
          <w:szCs w:val="28"/>
        </w:rPr>
        <w:t xml:space="preserve">1) изменения рабочей программы (плана горных работ) с определением периода по переходу на промышленную добычу, </w:t>
      </w:r>
      <w:r w:rsidR="00A17A3C" w:rsidRPr="00CF58F3">
        <w:rPr>
          <w:rFonts w:ascii="Times New Roman" w:eastAsia="Calibri" w:hAnsi="Times New Roman" w:cs="Times New Roman"/>
          <w:sz w:val="28"/>
          <w:szCs w:val="28"/>
        </w:rPr>
        <w:t xml:space="preserve">при необходимости </w:t>
      </w:r>
      <w:r w:rsidR="000804CB" w:rsidRPr="00CF58F3">
        <w:rPr>
          <w:rFonts w:ascii="Times New Roman" w:eastAsia="Calibri" w:hAnsi="Times New Roman" w:cs="Times New Roman"/>
          <w:sz w:val="28"/>
          <w:szCs w:val="28"/>
        </w:rPr>
        <w:t xml:space="preserve">с </w:t>
      </w:r>
      <w:r w:rsidR="00CE0FBA" w:rsidRPr="00CF58F3">
        <w:rPr>
          <w:rFonts w:ascii="Times New Roman" w:eastAsia="Calibri" w:hAnsi="Times New Roman" w:cs="Times New Roman"/>
          <w:sz w:val="28"/>
          <w:szCs w:val="28"/>
        </w:rPr>
        <w:t>выделени</w:t>
      </w:r>
      <w:r w:rsidR="000804CB" w:rsidRPr="00CF58F3">
        <w:rPr>
          <w:rFonts w:ascii="Times New Roman" w:eastAsia="Calibri" w:hAnsi="Times New Roman" w:cs="Times New Roman"/>
          <w:sz w:val="28"/>
          <w:szCs w:val="28"/>
        </w:rPr>
        <w:t>ем</w:t>
      </w:r>
      <w:r w:rsidRPr="00CF58F3">
        <w:rPr>
          <w:rFonts w:ascii="Times New Roman" w:eastAsia="Calibri" w:hAnsi="Times New Roman" w:cs="Times New Roman"/>
          <w:sz w:val="28"/>
          <w:szCs w:val="28"/>
        </w:rPr>
        <w:t xml:space="preserve"> </w:t>
      </w:r>
      <w:r w:rsidR="00FB09AD" w:rsidRPr="00CF58F3">
        <w:rPr>
          <w:rFonts w:ascii="Times New Roman" w:eastAsia="Calibri" w:hAnsi="Times New Roman" w:cs="Times New Roman"/>
          <w:sz w:val="28"/>
          <w:szCs w:val="28"/>
        </w:rPr>
        <w:t xml:space="preserve">в отдельную рабочую программу </w:t>
      </w:r>
      <w:r w:rsidR="00CE0FBA" w:rsidRPr="00CF58F3">
        <w:rPr>
          <w:rFonts w:ascii="Times New Roman" w:eastAsia="Calibri" w:hAnsi="Times New Roman" w:cs="Times New Roman"/>
          <w:sz w:val="28"/>
          <w:szCs w:val="28"/>
        </w:rPr>
        <w:t>запасов части месторождения</w:t>
      </w:r>
      <w:r w:rsidR="002D33DE">
        <w:rPr>
          <w:rFonts w:ascii="Times New Roman" w:eastAsia="Calibri" w:hAnsi="Times New Roman" w:cs="Times New Roman"/>
          <w:sz w:val="28"/>
          <w:szCs w:val="28"/>
        </w:rPr>
        <w:t xml:space="preserve"> (при наличии)</w:t>
      </w:r>
      <w:r w:rsidR="00CE0FBA" w:rsidRPr="00CF58F3">
        <w:rPr>
          <w:rFonts w:ascii="Times New Roman" w:eastAsia="Calibri" w:hAnsi="Times New Roman" w:cs="Times New Roman"/>
          <w:sz w:val="28"/>
          <w:szCs w:val="28"/>
        </w:rPr>
        <w:t xml:space="preserve"> </w:t>
      </w:r>
      <w:r w:rsidR="00CF58F3" w:rsidRPr="00CF58F3">
        <w:rPr>
          <w:rFonts w:ascii="Times New Roman" w:eastAsia="Calibri" w:hAnsi="Times New Roman" w:cs="Times New Roman"/>
          <w:sz w:val="28"/>
          <w:szCs w:val="28"/>
        </w:rPr>
        <w:t xml:space="preserve">с раздельной отработкой </w:t>
      </w:r>
      <w:r w:rsidR="00A52777">
        <w:rPr>
          <w:rFonts w:ascii="Times New Roman" w:eastAsia="Calibri" w:hAnsi="Times New Roman" w:cs="Times New Roman"/>
          <w:sz w:val="28"/>
          <w:szCs w:val="28"/>
        </w:rPr>
        <w:t xml:space="preserve">их </w:t>
      </w:r>
      <w:r w:rsidR="000804CB" w:rsidRPr="00CF58F3">
        <w:rPr>
          <w:rFonts w:ascii="Times New Roman" w:eastAsia="Calibri" w:hAnsi="Times New Roman" w:cs="Times New Roman"/>
          <w:sz w:val="28"/>
          <w:szCs w:val="28"/>
        </w:rPr>
        <w:t xml:space="preserve">от </w:t>
      </w:r>
      <w:r w:rsidR="00CF58F3" w:rsidRPr="00CF58F3">
        <w:rPr>
          <w:rFonts w:ascii="Times New Roman" w:eastAsia="Calibri" w:hAnsi="Times New Roman" w:cs="Times New Roman"/>
          <w:sz w:val="28"/>
          <w:szCs w:val="28"/>
        </w:rPr>
        <w:t xml:space="preserve">общих </w:t>
      </w:r>
      <w:r w:rsidR="000804CB" w:rsidRPr="00CF58F3">
        <w:rPr>
          <w:rFonts w:ascii="Times New Roman" w:eastAsia="Calibri" w:hAnsi="Times New Roman" w:cs="Times New Roman"/>
          <w:sz w:val="28"/>
          <w:szCs w:val="28"/>
        </w:rPr>
        <w:t>запасов месторождения</w:t>
      </w:r>
      <w:r w:rsidR="000C09D0">
        <w:rPr>
          <w:rFonts w:ascii="Times New Roman" w:eastAsia="Calibri" w:hAnsi="Times New Roman" w:cs="Times New Roman"/>
          <w:sz w:val="28"/>
          <w:szCs w:val="28"/>
        </w:rPr>
        <w:t>,</w:t>
      </w:r>
      <w:r w:rsidR="000804CB" w:rsidRPr="00CF58F3">
        <w:rPr>
          <w:rFonts w:ascii="Times New Roman" w:eastAsia="Calibri" w:hAnsi="Times New Roman" w:cs="Times New Roman"/>
          <w:sz w:val="28"/>
          <w:szCs w:val="28"/>
        </w:rPr>
        <w:t xml:space="preserve"> </w:t>
      </w:r>
      <w:r w:rsidR="00CF58F3" w:rsidRPr="00CF58F3">
        <w:rPr>
          <w:rFonts w:ascii="Times New Roman" w:eastAsia="Calibri" w:hAnsi="Times New Roman" w:cs="Times New Roman"/>
          <w:sz w:val="28"/>
          <w:szCs w:val="28"/>
        </w:rPr>
        <w:t>либо</w:t>
      </w:r>
      <w:r w:rsidR="00FB09AD" w:rsidRPr="00CF58F3">
        <w:rPr>
          <w:rFonts w:ascii="Times New Roman" w:eastAsia="Calibri" w:hAnsi="Times New Roman" w:cs="Times New Roman"/>
          <w:sz w:val="28"/>
          <w:szCs w:val="28"/>
        </w:rPr>
        <w:t xml:space="preserve"> </w:t>
      </w:r>
      <w:r w:rsidRPr="00CF58F3">
        <w:rPr>
          <w:rFonts w:ascii="Times New Roman" w:eastAsia="Calibri" w:hAnsi="Times New Roman" w:cs="Times New Roman"/>
          <w:sz w:val="28"/>
          <w:szCs w:val="28"/>
        </w:rPr>
        <w:t xml:space="preserve">отработки </w:t>
      </w:r>
      <w:r w:rsidR="00E719DA" w:rsidRPr="00A52777">
        <w:rPr>
          <w:rFonts w:ascii="Times New Roman" w:eastAsia="Calibri" w:hAnsi="Times New Roman" w:cs="Times New Roman"/>
          <w:sz w:val="28"/>
          <w:szCs w:val="28"/>
        </w:rPr>
        <w:t>запасов части месторождения (при наличии)</w:t>
      </w:r>
      <w:r w:rsidR="00E719DA">
        <w:rPr>
          <w:rFonts w:ascii="Times New Roman" w:eastAsia="Calibri" w:hAnsi="Times New Roman" w:cs="Times New Roman"/>
          <w:sz w:val="28"/>
          <w:szCs w:val="28"/>
        </w:rPr>
        <w:t xml:space="preserve"> </w:t>
      </w:r>
      <w:r w:rsidR="0051439A">
        <w:rPr>
          <w:rFonts w:ascii="Times New Roman" w:eastAsia="Calibri" w:hAnsi="Times New Roman" w:cs="Times New Roman"/>
          <w:sz w:val="28"/>
          <w:szCs w:val="28"/>
        </w:rPr>
        <w:t xml:space="preserve">совместно </w:t>
      </w:r>
      <w:r w:rsidR="0051439A">
        <w:rPr>
          <w:rFonts w:ascii="Times New Roman" w:eastAsia="Calibri" w:hAnsi="Times New Roman" w:cs="Times New Roman"/>
          <w:sz w:val="28"/>
          <w:szCs w:val="28"/>
          <w:lang w:val="en-US"/>
        </w:rPr>
        <w:t>c</w:t>
      </w:r>
      <w:r w:rsidR="0051439A">
        <w:rPr>
          <w:rFonts w:ascii="Times New Roman" w:eastAsia="Calibri" w:hAnsi="Times New Roman" w:cs="Times New Roman"/>
          <w:sz w:val="28"/>
          <w:szCs w:val="28"/>
        </w:rPr>
        <w:t xml:space="preserve"> </w:t>
      </w:r>
      <w:r w:rsidR="0051439A" w:rsidRPr="00CF58F3">
        <w:rPr>
          <w:rFonts w:ascii="Times New Roman" w:eastAsia="Calibri" w:hAnsi="Times New Roman" w:cs="Times New Roman"/>
          <w:sz w:val="28"/>
          <w:szCs w:val="28"/>
        </w:rPr>
        <w:t>общи</w:t>
      </w:r>
      <w:r w:rsidR="0051439A">
        <w:rPr>
          <w:rFonts w:ascii="Times New Roman" w:eastAsia="Calibri" w:hAnsi="Times New Roman" w:cs="Times New Roman"/>
          <w:sz w:val="28"/>
          <w:szCs w:val="28"/>
        </w:rPr>
        <w:t>ми</w:t>
      </w:r>
      <w:r w:rsidR="0051439A" w:rsidRPr="00CF58F3">
        <w:rPr>
          <w:rFonts w:ascii="Times New Roman" w:eastAsia="Calibri" w:hAnsi="Times New Roman" w:cs="Times New Roman"/>
          <w:sz w:val="28"/>
          <w:szCs w:val="28"/>
        </w:rPr>
        <w:t xml:space="preserve"> запас</w:t>
      </w:r>
      <w:r w:rsidR="0051439A">
        <w:rPr>
          <w:rFonts w:ascii="Times New Roman" w:eastAsia="Calibri" w:hAnsi="Times New Roman" w:cs="Times New Roman"/>
          <w:sz w:val="28"/>
          <w:szCs w:val="28"/>
        </w:rPr>
        <w:t>ами</w:t>
      </w:r>
      <w:r w:rsidR="0051439A" w:rsidRPr="00CF58F3">
        <w:rPr>
          <w:rFonts w:ascii="Times New Roman" w:eastAsia="Calibri" w:hAnsi="Times New Roman" w:cs="Times New Roman"/>
          <w:sz w:val="28"/>
          <w:szCs w:val="28"/>
        </w:rPr>
        <w:t xml:space="preserve"> месторождения </w:t>
      </w:r>
      <w:r w:rsidR="0051439A">
        <w:rPr>
          <w:rFonts w:ascii="Times New Roman" w:eastAsia="Calibri" w:hAnsi="Times New Roman" w:cs="Times New Roman"/>
          <w:sz w:val="28"/>
          <w:szCs w:val="28"/>
        </w:rPr>
        <w:t>по единой</w:t>
      </w:r>
      <w:r w:rsidR="00E719DA" w:rsidRPr="00CF58F3">
        <w:rPr>
          <w:rFonts w:ascii="Times New Roman" w:eastAsia="Calibri" w:hAnsi="Times New Roman" w:cs="Times New Roman"/>
          <w:sz w:val="28"/>
          <w:szCs w:val="28"/>
        </w:rPr>
        <w:t xml:space="preserve"> рабоч</w:t>
      </w:r>
      <w:r w:rsidR="0051439A">
        <w:rPr>
          <w:rFonts w:ascii="Times New Roman" w:eastAsia="Calibri" w:hAnsi="Times New Roman" w:cs="Times New Roman"/>
          <w:sz w:val="28"/>
          <w:szCs w:val="28"/>
        </w:rPr>
        <w:t>ей</w:t>
      </w:r>
      <w:r w:rsidR="00E719DA" w:rsidRPr="00CF58F3">
        <w:rPr>
          <w:rFonts w:ascii="Times New Roman" w:eastAsia="Calibri" w:hAnsi="Times New Roman" w:cs="Times New Roman"/>
          <w:sz w:val="28"/>
          <w:szCs w:val="28"/>
        </w:rPr>
        <w:t xml:space="preserve"> программ</w:t>
      </w:r>
      <w:r w:rsidR="0051439A">
        <w:rPr>
          <w:rFonts w:ascii="Times New Roman" w:eastAsia="Calibri" w:hAnsi="Times New Roman" w:cs="Times New Roman"/>
          <w:sz w:val="28"/>
          <w:szCs w:val="28"/>
        </w:rPr>
        <w:t>е</w:t>
      </w:r>
      <w:r w:rsidR="00E719DA" w:rsidRPr="00CF58F3">
        <w:rPr>
          <w:rFonts w:ascii="Times New Roman" w:eastAsia="Calibri" w:hAnsi="Times New Roman" w:cs="Times New Roman"/>
          <w:sz w:val="28"/>
          <w:szCs w:val="28"/>
        </w:rPr>
        <w:t xml:space="preserve"> </w:t>
      </w:r>
      <w:r w:rsidR="00E719DA">
        <w:rPr>
          <w:rFonts w:ascii="Times New Roman" w:eastAsia="Calibri" w:hAnsi="Times New Roman" w:cs="Times New Roman"/>
          <w:sz w:val="28"/>
          <w:szCs w:val="28"/>
        </w:rPr>
        <w:t>отработки</w:t>
      </w:r>
      <w:r w:rsidRPr="00CF58F3">
        <w:rPr>
          <w:rFonts w:ascii="Times New Roman" w:eastAsia="Calibri" w:hAnsi="Times New Roman" w:cs="Times New Roman"/>
          <w:sz w:val="28"/>
          <w:szCs w:val="28"/>
        </w:rPr>
        <w:t>;</w:t>
      </w:r>
      <w:r w:rsidR="00FB09AD" w:rsidRPr="00FB09AD">
        <w:rPr>
          <w:rFonts w:ascii="Times New Roman" w:eastAsia="Calibri" w:hAnsi="Times New Roman" w:cs="Times New Roman"/>
          <w:sz w:val="28"/>
          <w:szCs w:val="28"/>
        </w:rPr>
        <w:t xml:space="preserve"> </w:t>
      </w:r>
    </w:p>
    <w:p w14:paraId="0F252AF4"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2) обеспечения объема инвестиций по месторождению (группе месторождений по одному контракту на недропользование, части месторождения) составляющей не менее 3 000 000-кратного размера месячного расчетного показателя, установленного законом о республиканском бюджете и действующего на первое января финансового года;</w:t>
      </w:r>
    </w:p>
    <w:p w14:paraId="1FED9554"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3) обеспечения сохранения рабочих мест в размере не менее 50 процентов от списочной численности работников месторождения (группы месторождений по одному контракту на недропользование, части месторождения);</w:t>
      </w:r>
    </w:p>
    <w:p w14:paraId="78868450"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 xml:space="preserve">4) обеспечения среднемесячной номинальной заработной платы одного работника по месторождению (группе месторождений по одному контракту на недропользование, части месторождения) за календарный год, составляющей величину не менее среднеотраслевого показателя по данным Бюро Национальной статистики Агентства по стратегическому планированию и реформам Республики Казахстан. Таким среднеотраслевым показателем является размер среднемесячной номинальной заработной платы одного работника, определяемый по району расположения месторождения (группы месторождений по одному контракту на недропользование, части месторождения) за аналогичный календарный год и виду экономической деятельности (ОКЭД) недропользователя, указанному в статистической форме общегосударственного статистического наблюдения по труду. </w:t>
      </w:r>
    </w:p>
    <w:p w14:paraId="16D5E35A" w14:textId="24C768A4" w:rsidR="005D4E34" w:rsidRPr="005D4E34" w:rsidRDefault="005D4E34" w:rsidP="000862C3">
      <w:pPr>
        <w:spacing w:after="0" w:line="240" w:lineRule="auto"/>
        <w:ind w:firstLine="709"/>
        <w:jc w:val="both"/>
        <w:rPr>
          <w:rFonts w:ascii="Times New Roman" w:eastAsia="Calibri" w:hAnsi="Times New Roman" w:cs="Times New Roman"/>
          <w:sz w:val="28"/>
          <w:szCs w:val="28"/>
        </w:rPr>
      </w:pPr>
      <w:r w:rsidRPr="00AB1594">
        <w:rPr>
          <w:rFonts w:ascii="Times New Roman" w:eastAsia="Calibri" w:hAnsi="Times New Roman" w:cs="Times New Roman"/>
          <w:sz w:val="28"/>
          <w:szCs w:val="28"/>
        </w:rPr>
        <w:t>Для исчисления налогового обязательства по НДПИ недропользователем ведется раздельный налоговый учет</w:t>
      </w:r>
      <w:r w:rsidR="00345CB4" w:rsidRPr="00AB1594">
        <w:rPr>
          <w:rFonts w:ascii="Times New Roman" w:eastAsia="Calibri" w:hAnsi="Times New Roman" w:cs="Times New Roman"/>
          <w:sz w:val="28"/>
          <w:szCs w:val="28"/>
        </w:rPr>
        <w:t xml:space="preserve"> </w:t>
      </w:r>
      <w:r w:rsidR="00717615" w:rsidRPr="00AB1594">
        <w:rPr>
          <w:rFonts w:ascii="Times New Roman" w:eastAsia="Calibri" w:hAnsi="Times New Roman" w:cs="Times New Roman"/>
          <w:sz w:val="28"/>
          <w:szCs w:val="28"/>
        </w:rPr>
        <w:t>в случае</w:t>
      </w:r>
      <w:r w:rsidRPr="00AB1594">
        <w:rPr>
          <w:rFonts w:ascii="Times New Roman" w:eastAsia="Calibri" w:hAnsi="Times New Roman" w:cs="Times New Roman"/>
          <w:sz w:val="28"/>
          <w:szCs w:val="28"/>
        </w:rPr>
        <w:t xml:space="preserve"> </w:t>
      </w:r>
      <w:r w:rsidR="00CC3EBA" w:rsidRPr="00AB1594">
        <w:rPr>
          <w:rFonts w:ascii="Times New Roman" w:eastAsia="Calibri" w:hAnsi="Times New Roman" w:cs="Times New Roman"/>
          <w:sz w:val="28"/>
          <w:szCs w:val="28"/>
        </w:rPr>
        <w:t xml:space="preserve">отработки запасов части месторождения </w:t>
      </w:r>
      <w:r w:rsidR="000C3FE3" w:rsidRPr="00AB1594">
        <w:rPr>
          <w:rFonts w:ascii="Times New Roman" w:eastAsia="Calibri" w:hAnsi="Times New Roman" w:cs="Times New Roman"/>
          <w:sz w:val="28"/>
          <w:szCs w:val="28"/>
        </w:rPr>
        <w:t>совместно</w:t>
      </w:r>
      <w:r w:rsidR="00CC3EBA">
        <w:rPr>
          <w:rFonts w:ascii="Times New Roman" w:eastAsia="Calibri" w:hAnsi="Times New Roman" w:cs="Times New Roman"/>
          <w:sz w:val="28"/>
          <w:szCs w:val="28"/>
        </w:rPr>
        <w:t xml:space="preserve"> с общими</w:t>
      </w:r>
      <w:r w:rsidR="000C3FE3" w:rsidRPr="00AB1594">
        <w:rPr>
          <w:rFonts w:ascii="Times New Roman" w:eastAsia="Calibri" w:hAnsi="Times New Roman" w:cs="Times New Roman"/>
          <w:sz w:val="28"/>
          <w:szCs w:val="28"/>
        </w:rPr>
        <w:t xml:space="preserve"> </w:t>
      </w:r>
      <w:r w:rsidR="00CC3EBA" w:rsidRPr="00AB1594">
        <w:rPr>
          <w:rFonts w:ascii="Times New Roman" w:eastAsia="Calibri" w:hAnsi="Times New Roman" w:cs="Times New Roman"/>
          <w:sz w:val="28"/>
          <w:szCs w:val="28"/>
        </w:rPr>
        <w:t xml:space="preserve">запасами </w:t>
      </w:r>
      <w:r w:rsidRPr="00AB1594">
        <w:rPr>
          <w:rFonts w:ascii="Times New Roman" w:eastAsia="Calibri" w:hAnsi="Times New Roman" w:cs="Times New Roman"/>
          <w:sz w:val="28"/>
          <w:szCs w:val="28"/>
        </w:rPr>
        <w:t>месторождения,</w:t>
      </w:r>
      <w:r w:rsidR="00AB1594" w:rsidRPr="00AB1594">
        <w:rPr>
          <w:rFonts w:ascii="Times New Roman" w:eastAsia="Calibri" w:hAnsi="Times New Roman" w:cs="Times New Roman"/>
          <w:sz w:val="28"/>
          <w:szCs w:val="28"/>
        </w:rPr>
        <w:t xml:space="preserve"> а также</w:t>
      </w:r>
      <w:r w:rsidRPr="00AB1594">
        <w:rPr>
          <w:rFonts w:ascii="Times New Roman" w:eastAsia="Calibri" w:hAnsi="Times New Roman" w:cs="Times New Roman"/>
          <w:sz w:val="28"/>
          <w:szCs w:val="28"/>
        </w:rPr>
        <w:t xml:space="preserve"> </w:t>
      </w:r>
      <w:bookmarkStart w:id="2" w:name="_Hlk187335244"/>
      <w:r w:rsidR="00141668" w:rsidRPr="00AB1594">
        <w:rPr>
          <w:rFonts w:ascii="Times New Roman" w:eastAsia="Calibri" w:hAnsi="Times New Roman" w:cs="Times New Roman"/>
          <w:sz w:val="28"/>
          <w:szCs w:val="28"/>
        </w:rPr>
        <w:t xml:space="preserve">раздельный налоговый учет ведется </w:t>
      </w:r>
      <w:r w:rsidR="00AB1594" w:rsidRPr="00AB1594">
        <w:rPr>
          <w:rFonts w:ascii="Times New Roman" w:eastAsia="Calibri" w:hAnsi="Times New Roman" w:cs="Times New Roman"/>
          <w:sz w:val="28"/>
          <w:szCs w:val="28"/>
        </w:rPr>
        <w:t>при</w:t>
      </w:r>
      <w:r w:rsidR="00530F3F" w:rsidRPr="00AB1594">
        <w:rPr>
          <w:rFonts w:ascii="Times New Roman" w:eastAsia="Calibri" w:hAnsi="Times New Roman" w:cs="Times New Roman"/>
          <w:sz w:val="28"/>
          <w:szCs w:val="28"/>
        </w:rPr>
        <w:t xml:space="preserve"> </w:t>
      </w:r>
      <w:r w:rsidR="00AB1594" w:rsidRPr="00AB1594">
        <w:rPr>
          <w:rFonts w:ascii="Times New Roman" w:eastAsia="Calibri" w:hAnsi="Times New Roman" w:cs="Times New Roman"/>
          <w:sz w:val="28"/>
          <w:szCs w:val="28"/>
        </w:rPr>
        <w:t xml:space="preserve">раздельной </w:t>
      </w:r>
      <w:r w:rsidR="00435DEA" w:rsidRPr="00AB1594">
        <w:rPr>
          <w:rFonts w:ascii="Times New Roman" w:eastAsia="Calibri" w:hAnsi="Times New Roman" w:cs="Times New Roman"/>
          <w:sz w:val="28"/>
          <w:szCs w:val="28"/>
        </w:rPr>
        <w:t>отработк</w:t>
      </w:r>
      <w:bookmarkEnd w:id="2"/>
      <w:r w:rsidR="00AB1594" w:rsidRPr="00AB1594">
        <w:rPr>
          <w:rFonts w:ascii="Times New Roman" w:eastAsia="Calibri" w:hAnsi="Times New Roman" w:cs="Times New Roman"/>
          <w:sz w:val="28"/>
          <w:szCs w:val="28"/>
        </w:rPr>
        <w:t>е</w:t>
      </w:r>
      <w:r w:rsidR="00435DEA" w:rsidRPr="00AB1594">
        <w:rPr>
          <w:rFonts w:ascii="Times New Roman" w:eastAsia="Calibri" w:hAnsi="Times New Roman" w:cs="Times New Roman"/>
          <w:sz w:val="28"/>
          <w:szCs w:val="28"/>
        </w:rPr>
        <w:t xml:space="preserve"> </w:t>
      </w:r>
      <w:r w:rsidR="00141668" w:rsidRPr="00AB1594">
        <w:rPr>
          <w:rFonts w:ascii="Times New Roman" w:eastAsia="Calibri" w:hAnsi="Times New Roman" w:cs="Times New Roman"/>
          <w:sz w:val="28"/>
          <w:szCs w:val="28"/>
        </w:rPr>
        <w:t xml:space="preserve">запасов части месторождения </w:t>
      </w:r>
      <w:r w:rsidR="00F635B0">
        <w:rPr>
          <w:rFonts w:ascii="Times New Roman" w:eastAsia="Calibri" w:hAnsi="Times New Roman" w:cs="Times New Roman"/>
          <w:sz w:val="28"/>
          <w:szCs w:val="28"/>
        </w:rPr>
        <w:t xml:space="preserve">от общих </w:t>
      </w:r>
      <w:r w:rsidR="00530F3F" w:rsidRPr="00AB1594">
        <w:rPr>
          <w:rFonts w:ascii="Times New Roman" w:eastAsia="Calibri" w:hAnsi="Times New Roman" w:cs="Times New Roman"/>
          <w:sz w:val="28"/>
          <w:szCs w:val="28"/>
        </w:rPr>
        <w:t xml:space="preserve">запасов </w:t>
      </w:r>
      <w:r w:rsidR="00435DEA" w:rsidRPr="00AB1594">
        <w:rPr>
          <w:rFonts w:ascii="Times New Roman" w:eastAsia="Calibri" w:hAnsi="Times New Roman" w:cs="Times New Roman"/>
          <w:sz w:val="28"/>
          <w:szCs w:val="28"/>
        </w:rPr>
        <w:t>месторождения</w:t>
      </w:r>
      <w:r w:rsidR="00EC66BF" w:rsidRPr="00AB1594">
        <w:rPr>
          <w:rFonts w:ascii="Times New Roman" w:eastAsia="Calibri" w:hAnsi="Times New Roman" w:cs="Times New Roman"/>
          <w:sz w:val="28"/>
          <w:szCs w:val="28"/>
        </w:rPr>
        <w:t xml:space="preserve"> </w:t>
      </w:r>
      <w:r w:rsidRPr="00AB1594">
        <w:rPr>
          <w:rFonts w:ascii="Times New Roman" w:eastAsia="Calibri" w:hAnsi="Times New Roman" w:cs="Times New Roman"/>
          <w:sz w:val="28"/>
          <w:szCs w:val="28"/>
        </w:rPr>
        <w:t xml:space="preserve">в период применения нулевой ставки НДПИ, </w:t>
      </w:r>
      <w:r w:rsidR="00EC66BF" w:rsidRPr="00AB1594">
        <w:rPr>
          <w:rFonts w:ascii="Times New Roman" w:eastAsia="Calibri" w:hAnsi="Times New Roman" w:cs="Times New Roman"/>
          <w:sz w:val="28"/>
          <w:szCs w:val="28"/>
        </w:rPr>
        <w:t>в соответствии с</w:t>
      </w:r>
      <w:r w:rsidRPr="00AB1594">
        <w:rPr>
          <w:rFonts w:ascii="Times New Roman" w:eastAsia="Calibri" w:hAnsi="Times New Roman" w:cs="Times New Roman"/>
          <w:sz w:val="28"/>
          <w:szCs w:val="28"/>
        </w:rPr>
        <w:t xml:space="preserve"> стать</w:t>
      </w:r>
      <w:r w:rsidR="00EC66BF" w:rsidRPr="00AB1594">
        <w:rPr>
          <w:rFonts w:ascii="Times New Roman" w:eastAsia="Calibri" w:hAnsi="Times New Roman" w:cs="Times New Roman"/>
          <w:sz w:val="28"/>
          <w:szCs w:val="28"/>
        </w:rPr>
        <w:t>ей</w:t>
      </w:r>
      <w:r w:rsidRPr="00AB1594">
        <w:rPr>
          <w:rFonts w:ascii="Times New Roman" w:eastAsia="Calibri" w:hAnsi="Times New Roman" w:cs="Times New Roman"/>
          <w:sz w:val="28"/>
          <w:szCs w:val="28"/>
        </w:rPr>
        <w:t xml:space="preserve"> </w:t>
      </w:r>
      <w:r w:rsidR="00EC66BF" w:rsidRPr="00AB1594">
        <w:rPr>
          <w:rFonts w:ascii="Times New Roman" w:eastAsia="Calibri" w:hAnsi="Times New Roman" w:cs="Times New Roman"/>
          <w:sz w:val="28"/>
          <w:szCs w:val="28"/>
        </w:rPr>
        <w:t>194</w:t>
      </w:r>
      <w:r w:rsidRPr="00AB1594">
        <w:rPr>
          <w:rFonts w:ascii="Times New Roman" w:eastAsia="Calibri" w:hAnsi="Times New Roman" w:cs="Times New Roman"/>
          <w:sz w:val="28"/>
          <w:szCs w:val="28"/>
        </w:rPr>
        <w:t xml:space="preserve"> </w:t>
      </w:r>
      <w:r w:rsidR="00EC66BF" w:rsidRPr="00AB1594">
        <w:rPr>
          <w:rFonts w:ascii="Times New Roman" w:eastAsia="Calibri" w:hAnsi="Times New Roman" w:cs="Times New Roman"/>
          <w:sz w:val="28"/>
          <w:szCs w:val="28"/>
        </w:rPr>
        <w:t>Налогового</w:t>
      </w:r>
      <w:r w:rsidRPr="00AB1594">
        <w:rPr>
          <w:rFonts w:ascii="Times New Roman" w:eastAsia="Calibri" w:hAnsi="Times New Roman" w:cs="Times New Roman"/>
          <w:sz w:val="28"/>
          <w:szCs w:val="28"/>
        </w:rPr>
        <w:t xml:space="preserve"> </w:t>
      </w:r>
      <w:r w:rsidR="00EC66BF" w:rsidRPr="00AB1594">
        <w:rPr>
          <w:rFonts w:ascii="Times New Roman" w:eastAsia="Calibri" w:hAnsi="Times New Roman" w:cs="Times New Roman"/>
          <w:sz w:val="28"/>
          <w:szCs w:val="28"/>
        </w:rPr>
        <w:t>к</w:t>
      </w:r>
      <w:r w:rsidRPr="00AB1594">
        <w:rPr>
          <w:rFonts w:ascii="Times New Roman" w:eastAsia="Calibri" w:hAnsi="Times New Roman" w:cs="Times New Roman"/>
          <w:sz w:val="28"/>
          <w:szCs w:val="28"/>
        </w:rPr>
        <w:t>одекса.</w:t>
      </w:r>
    </w:p>
    <w:p w14:paraId="267FA719" w14:textId="5D979F34"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11. Уровень внутренней нормы рентабельности по месторождению (группе месторождений по одному контракту на недропользование, части месторождения) исчисляется на основе денежных потоков недропользователя по следующей формуле:</w:t>
      </w:r>
    </w:p>
    <w:p w14:paraId="0A3A34CA"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ВНР = ДП / СГД * 100%, где:</w:t>
      </w:r>
    </w:p>
    <w:p w14:paraId="7607E087"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ВНР – внутренняя норма рентабельности – коэффициент окупаемости производимых инвестиций за соответствующий налоговый период;</w:t>
      </w:r>
    </w:p>
    <w:p w14:paraId="273D8F42"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lastRenderedPageBreak/>
        <w:t>ДП – денежный поток – расчетный показатель стоимости возврата вложенных инвестиций, рассчитанной исходя из денежных потоков за соответствующий налоговый период;</w:t>
      </w:r>
    </w:p>
    <w:p w14:paraId="7FADA652"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СГД – совокупный годовой доход по месторождению (группе месторождений по одному контракту на недропользование, части месторождения) за соответствующий налоговый период.</w:t>
      </w:r>
    </w:p>
    <w:p w14:paraId="43D2A5B4"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Денежный поток (ДП) определяется по следующей формуле:</w:t>
      </w:r>
    </w:p>
    <w:p w14:paraId="032BC56F"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ДП = ДП</w:t>
      </w:r>
      <w:r w:rsidRPr="000A76B7">
        <w:rPr>
          <w:rFonts w:ascii="Times New Roman" w:eastAsia="Calibri" w:hAnsi="Times New Roman" w:cs="Times New Roman"/>
          <w:sz w:val="40"/>
          <w:szCs w:val="40"/>
          <w:vertAlign w:val="subscript"/>
        </w:rPr>
        <w:t>1</w:t>
      </w:r>
      <w:r w:rsidRPr="005D4E34">
        <w:rPr>
          <w:rFonts w:ascii="Times New Roman" w:eastAsia="Calibri" w:hAnsi="Times New Roman" w:cs="Times New Roman"/>
          <w:sz w:val="28"/>
          <w:szCs w:val="28"/>
        </w:rPr>
        <w:t xml:space="preserve"> + ДП</w:t>
      </w:r>
      <w:r w:rsidRPr="000A76B7">
        <w:rPr>
          <w:rFonts w:ascii="Times New Roman" w:eastAsia="Calibri" w:hAnsi="Times New Roman" w:cs="Times New Roman"/>
          <w:sz w:val="40"/>
          <w:szCs w:val="40"/>
          <w:vertAlign w:val="subscript"/>
        </w:rPr>
        <w:t>2</w:t>
      </w:r>
      <w:r w:rsidRPr="005D4E34">
        <w:rPr>
          <w:rFonts w:ascii="Times New Roman" w:eastAsia="Calibri" w:hAnsi="Times New Roman" w:cs="Times New Roman"/>
          <w:sz w:val="28"/>
          <w:szCs w:val="28"/>
        </w:rPr>
        <w:t xml:space="preserve"> +…+ </w:t>
      </w:r>
      <w:proofErr w:type="spellStart"/>
      <w:r w:rsidRPr="005D4E34">
        <w:rPr>
          <w:rFonts w:ascii="Times New Roman" w:eastAsia="Calibri" w:hAnsi="Times New Roman" w:cs="Times New Roman"/>
          <w:sz w:val="28"/>
          <w:szCs w:val="28"/>
        </w:rPr>
        <w:t>Д</w:t>
      </w:r>
      <w:r w:rsidRPr="000A76B7">
        <w:rPr>
          <w:rFonts w:ascii="Times New Roman" w:eastAsia="Calibri" w:hAnsi="Times New Roman" w:cs="Times New Roman"/>
          <w:sz w:val="40"/>
          <w:szCs w:val="40"/>
          <w:vertAlign w:val="subscript"/>
        </w:rPr>
        <w:t>n</w:t>
      </w:r>
      <w:proofErr w:type="spellEnd"/>
    </w:p>
    <w:p w14:paraId="4141DB09"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Совокупный годовой доход по месторождению (группе месторождений по одному контракту на недропользование, части месторождения) определяется по формуле:</w:t>
      </w:r>
    </w:p>
    <w:p w14:paraId="167CCC74"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СГД = СГД</w:t>
      </w:r>
      <w:r w:rsidRPr="00A41FA1">
        <w:rPr>
          <w:rFonts w:ascii="Times New Roman" w:eastAsia="Calibri" w:hAnsi="Times New Roman" w:cs="Times New Roman"/>
          <w:sz w:val="40"/>
          <w:szCs w:val="40"/>
          <w:vertAlign w:val="subscript"/>
        </w:rPr>
        <w:t>1</w:t>
      </w:r>
      <w:r w:rsidRPr="005D4E34">
        <w:rPr>
          <w:rFonts w:ascii="Times New Roman" w:eastAsia="Calibri" w:hAnsi="Times New Roman" w:cs="Times New Roman"/>
          <w:sz w:val="28"/>
          <w:szCs w:val="28"/>
        </w:rPr>
        <w:t xml:space="preserve"> + СГД</w:t>
      </w:r>
      <w:r w:rsidRPr="00A41FA1">
        <w:rPr>
          <w:rFonts w:ascii="Times New Roman" w:eastAsia="Calibri" w:hAnsi="Times New Roman" w:cs="Times New Roman"/>
          <w:sz w:val="40"/>
          <w:szCs w:val="40"/>
          <w:vertAlign w:val="subscript"/>
        </w:rPr>
        <w:t>2</w:t>
      </w:r>
      <w:r w:rsidRPr="005D4E34">
        <w:rPr>
          <w:rFonts w:ascii="Times New Roman" w:eastAsia="Calibri" w:hAnsi="Times New Roman" w:cs="Times New Roman"/>
          <w:sz w:val="28"/>
          <w:szCs w:val="28"/>
        </w:rPr>
        <w:t xml:space="preserve"> + …+ </w:t>
      </w:r>
      <w:proofErr w:type="spellStart"/>
      <w:r w:rsidRPr="005D4E34">
        <w:rPr>
          <w:rFonts w:ascii="Times New Roman" w:eastAsia="Calibri" w:hAnsi="Times New Roman" w:cs="Times New Roman"/>
          <w:sz w:val="28"/>
          <w:szCs w:val="28"/>
        </w:rPr>
        <w:t>СГД</w:t>
      </w:r>
      <w:r w:rsidRPr="00A41FA1">
        <w:rPr>
          <w:rFonts w:ascii="Times New Roman" w:eastAsia="Calibri" w:hAnsi="Times New Roman" w:cs="Times New Roman"/>
          <w:sz w:val="40"/>
          <w:szCs w:val="40"/>
          <w:vertAlign w:val="subscript"/>
        </w:rPr>
        <w:t>n</w:t>
      </w:r>
      <w:proofErr w:type="spellEnd"/>
      <w:r w:rsidRPr="005D4E34">
        <w:rPr>
          <w:rFonts w:ascii="Times New Roman" w:eastAsia="Calibri" w:hAnsi="Times New Roman" w:cs="Times New Roman"/>
          <w:sz w:val="28"/>
          <w:szCs w:val="28"/>
        </w:rPr>
        <w:t>, где:</w:t>
      </w:r>
    </w:p>
    <w:p w14:paraId="4CBC4300"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 xml:space="preserve">1, </w:t>
      </w:r>
      <w:proofErr w:type="gramStart"/>
      <w:r w:rsidRPr="005D4E34">
        <w:rPr>
          <w:rFonts w:ascii="Times New Roman" w:eastAsia="Calibri" w:hAnsi="Times New Roman" w:cs="Times New Roman"/>
          <w:sz w:val="28"/>
          <w:szCs w:val="28"/>
        </w:rPr>
        <w:t>2,...</w:t>
      </w:r>
      <w:proofErr w:type="gramEnd"/>
      <w:r w:rsidRPr="005D4E34">
        <w:rPr>
          <w:rFonts w:ascii="Times New Roman" w:eastAsia="Calibri" w:hAnsi="Times New Roman" w:cs="Times New Roman"/>
          <w:sz w:val="28"/>
          <w:szCs w:val="28"/>
        </w:rPr>
        <w:t xml:space="preserve"> n - период времени (год).</w:t>
      </w:r>
    </w:p>
    <w:p w14:paraId="6D632E10"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ДП</w:t>
      </w:r>
      <w:r w:rsidRPr="000A76B7">
        <w:rPr>
          <w:rFonts w:ascii="Times New Roman" w:eastAsia="Calibri" w:hAnsi="Times New Roman" w:cs="Times New Roman"/>
          <w:sz w:val="40"/>
          <w:szCs w:val="40"/>
          <w:vertAlign w:val="subscript"/>
        </w:rPr>
        <w:t>1-п</w:t>
      </w:r>
      <w:r w:rsidRPr="005D4E34">
        <w:rPr>
          <w:rFonts w:ascii="Times New Roman" w:eastAsia="Calibri" w:hAnsi="Times New Roman" w:cs="Times New Roman"/>
          <w:sz w:val="28"/>
          <w:szCs w:val="28"/>
        </w:rPr>
        <w:t>, – годовой денежный поток недропользователя определяется как разница между совокупным годовым доходом по месторождению (группе месторождений по одному контракту на недропользование, части месторождения) и затратами, произведенными по месторождению (группе месторождений по одному контракту на недропользование, части месторождения) при осуществлении деятельности по контракту (лицензии) на недропользование;</w:t>
      </w:r>
    </w:p>
    <w:p w14:paraId="10EB1E91"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СГД</w:t>
      </w:r>
      <w:r w:rsidRPr="000A76B7">
        <w:rPr>
          <w:rFonts w:ascii="Times New Roman" w:eastAsia="Calibri" w:hAnsi="Times New Roman" w:cs="Times New Roman"/>
          <w:sz w:val="40"/>
          <w:szCs w:val="40"/>
          <w:vertAlign w:val="subscript"/>
        </w:rPr>
        <w:t>1-n</w:t>
      </w:r>
      <w:r w:rsidRPr="005D4E34">
        <w:rPr>
          <w:rFonts w:ascii="Times New Roman" w:eastAsia="Calibri" w:hAnsi="Times New Roman" w:cs="Times New Roman"/>
          <w:sz w:val="28"/>
          <w:szCs w:val="28"/>
        </w:rPr>
        <w:t xml:space="preserve"> – сумма совокупного годового дохода по месторождению (группе месторождений по одному контракту на недропользование, части месторождения), полученного недропользователем по деятельности в рамках контракта (лицензии) на недропользование, определяется в соответствии с настоящими Правилами.</w:t>
      </w:r>
    </w:p>
    <w:p w14:paraId="270052CE"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Затраты, произведенные недропользователем по месторождению (группе месторождений по одному контракту на недропользование, части месторождения) в рамках контракта (лицензии) включают:</w:t>
      </w:r>
    </w:p>
    <w:p w14:paraId="5275702B"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1) капитальные затраты – затраты, в том числе произведенные до начала промышленной добычи, капитализируемые в ходе осуществления операций по недропользованию и амортизируемые в соответствии с налоговым законодательством;</w:t>
      </w:r>
    </w:p>
    <w:p w14:paraId="7E5CF876"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2) расходы, относимые на вычеты в соответствии с налоговым законодательством, за исключением начисленных сумм амортизации по капитальным затратам и вознаграждений по заемным средствам, которые подлежат капитализации;</w:t>
      </w:r>
    </w:p>
    <w:p w14:paraId="4FB4B4B6" w14:textId="7A29E02C" w:rsidR="005D4E34" w:rsidRDefault="005D4E34" w:rsidP="005D4E34">
      <w:pPr>
        <w:spacing w:after="0" w:line="240" w:lineRule="auto"/>
        <w:ind w:firstLine="709"/>
        <w:jc w:val="both"/>
        <w:rPr>
          <w:rFonts w:ascii="Times New Roman" w:eastAsia="Calibri" w:hAnsi="Times New Roman" w:cs="Times New Roman"/>
          <w:sz w:val="28"/>
          <w:szCs w:val="28"/>
        </w:rPr>
      </w:pPr>
      <w:r w:rsidRPr="005D4E34">
        <w:rPr>
          <w:rFonts w:ascii="Times New Roman" w:eastAsia="Calibri" w:hAnsi="Times New Roman" w:cs="Times New Roman"/>
          <w:sz w:val="28"/>
          <w:szCs w:val="28"/>
        </w:rPr>
        <w:t>3) суммы корпоративного подоходного налога, исчисленного в соответствии с налоговым законодательством по месторождению (группе месторождений по одному контракту на недропользование, части месторождения).</w:t>
      </w:r>
    </w:p>
    <w:p w14:paraId="3389FA23" w14:textId="4F4DD7D2" w:rsidR="005313F3" w:rsidRDefault="005313F3" w:rsidP="005D4E34">
      <w:pPr>
        <w:spacing w:after="0" w:line="240" w:lineRule="auto"/>
        <w:ind w:firstLine="709"/>
        <w:jc w:val="both"/>
        <w:rPr>
          <w:rFonts w:ascii="Times New Roman" w:eastAsia="Calibri" w:hAnsi="Times New Roman" w:cs="Times New Roman"/>
          <w:sz w:val="28"/>
          <w:szCs w:val="28"/>
        </w:rPr>
      </w:pPr>
    </w:p>
    <w:p w14:paraId="785D7B96" w14:textId="65A40AB6" w:rsidR="005313F3" w:rsidRPr="00BE2B30" w:rsidRDefault="005313F3" w:rsidP="005D4E34">
      <w:pPr>
        <w:spacing w:after="0" w:line="240" w:lineRule="auto"/>
        <w:ind w:firstLine="709"/>
        <w:jc w:val="both"/>
        <w:rPr>
          <w:rFonts w:ascii="Times New Roman" w:eastAsia="Calibri" w:hAnsi="Times New Roman" w:cs="Times New Roman"/>
          <w:sz w:val="28"/>
          <w:szCs w:val="28"/>
        </w:rPr>
      </w:pPr>
      <w:bookmarkStart w:id="3" w:name="_Hlk187748351"/>
      <w:r w:rsidRPr="00BE2B30">
        <w:rPr>
          <w:rFonts w:ascii="Times New Roman" w:eastAsia="Calibri" w:hAnsi="Times New Roman" w:cs="Times New Roman"/>
          <w:sz w:val="28"/>
          <w:szCs w:val="28"/>
        </w:rPr>
        <w:lastRenderedPageBreak/>
        <w:t>_______________________________________________________________</w:t>
      </w:r>
      <w:bookmarkEnd w:id="3"/>
      <w:r w:rsidRPr="00BE2B30">
        <w:rPr>
          <w:rFonts w:ascii="Times New Roman" w:eastAsia="Calibri" w:hAnsi="Times New Roman" w:cs="Times New Roman"/>
          <w:sz w:val="28"/>
          <w:szCs w:val="28"/>
        </w:rPr>
        <w:tab/>
      </w:r>
    </w:p>
    <w:p w14:paraId="6083B8F9"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p>
    <w:p w14:paraId="385C1208"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p>
    <w:p w14:paraId="3F2C9420" w14:textId="77777777" w:rsidR="005D4E34" w:rsidRPr="005D4E34" w:rsidRDefault="005D4E34" w:rsidP="005D4E34">
      <w:pPr>
        <w:spacing w:after="0" w:line="240" w:lineRule="auto"/>
        <w:ind w:firstLine="709"/>
        <w:jc w:val="both"/>
        <w:rPr>
          <w:rFonts w:ascii="Times New Roman" w:eastAsia="Calibri" w:hAnsi="Times New Roman" w:cs="Times New Roman"/>
          <w:sz w:val="28"/>
          <w:szCs w:val="28"/>
        </w:rPr>
      </w:pPr>
    </w:p>
    <w:p w14:paraId="4B97467D" w14:textId="77777777" w:rsidR="00187469" w:rsidRPr="003256A3" w:rsidRDefault="00187469" w:rsidP="008D781D">
      <w:pPr>
        <w:spacing w:after="0" w:line="240" w:lineRule="auto"/>
        <w:ind w:firstLine="709"/>
        <w:jc w:val="both"/>
        <w:rPr>
          <w:rFonts w:ascii="Times New Roman" w:eastAsia="Calibri" w:hAnsi="Times New Roman" w:cs="Times New Roman"/>
          <w:sz w:val="28"/>
          <w:szCs w:val="28"/>
        </w:rPr>
      </w:pPr>
    </w:p>
    <w:p w14:paraId="1CC16612" w14:textId="77777777" w:rsidR="0062488F" w:rsidRPr="003256A3" w:rsidRDefault="0062488F" w:rsidP="008D781D">
      <w:pPr>
        <w:spacing w:after="0" w:line="240" w:lineRule="auto"/>
        <w:ind w:firstLine="709"/>
        <w:jc w:val="both"/>
        <w:rPr>
          <w:rFonts w:ascii="Times New Roman" w:eastAsia="Calibri" w:hAnsi="Times New Roman" w:cs="Times New Roman"/>
          <w:sz w:val="28"/>
          <w:szCs w:val="28"/>
        </w:rPr>
      </w:pPr>
    </w:p>
    <w:p w14:paraId="42758925" w14:textId="0E3F738F" w:rsidR="0062488F" w:rsidRDefault="0062488F" w:rsidP="008D781D">
      <w:pPr>
        <w:spacing w:after="0" w:line="240" w:lineRule="auto"/>
        <w:ind w:firstLine="709"/>
        <w:jc w:val="both"/>
        <w:rPr>
          <w:rFonts w:ascii="Times New Roman" w:eastAsia="Calibri" w:hAnsi="Times New Roman" w:cs="Times New Roman"/>
          <w:sz w:val="28"/>
          <w:szCs w:val="28"/>
        </w:rPr>
      </w:pPr>
    </w:p>
    <w:p w14:paraId="3340E2F5" w14:textId="5B4F98B5" w:rsidR="004F0D45" w:rsidRDefault="004F0D45" w:rsidP="008D781D">
      <w:pPr>
        <w:spacing w:after="0" w:line="240" w:lineRule="auto"/>
        <w:ind w:firstLine="709"/>
        <w:jc w:val="both"/>
        <w:rPr>
          <w:rFonts w:ascii="Times New Roman" w:eastAsia="Calibri" w:hAnsi="Times New Roman" w:cs="Times New Roman"/>
          <w:sz w:val="28"/>
          <w:szCs w:val="28"/>
        </w:rPr>
      </w:pPr>
    </w:p>
    <w:p w14:paraId="17A25171" w14:textId="491B0EED" w:rsidR="004F0D45" w:rsidRDefault="004F0D45" w:rsidP="008D781D">
      <w:pPr>
        <w:spacing w:after="0" w:line="240" w:lineRule="auto"/>
        <w:ind w:firstLine="709"/>
        <w:jc w:val="both"/>
        <w:rPr>
          <w:rFonts w:ascii="Times New Roman" w:eastAsia="Calibri" w:hAnsi="Times New Roman" w:cs="Times New Roman"/>
          <w:sz w:val="28"/>
          <w:szCs w:val="28"/>
        </w:rPr>
      </w:pPr>
    </w:p>
    <w:p w14:paraId="79FD44D1" w14:textId="77777777" w:rsidR="00AC7BD8" w:rsidRDefault="00AC7BD8" w:rsidP="004F0D45">
      <w:pPr>
        <w:spacing w:after="0" w:line="240" w:lineRule="auto"/>
        <w:ind w:firstLine="709"/>
        <w:jc w:val="right"/>
        <w:rPr>
          <w:rFonts w:ascii="Times New Roman" w:eastAsia="Calibri" w:hAnsi="Times New Roman" w:cs="Times New Roman"/>
          <w:sz w:val="28"/>
          <w:szCs w:val="28"/>
        </w:rPr>
      </w:pPr>
    </w:p>
    <w:p w14:paraId="0ADF2EE9" w14:textId="77777777" w:rsidR="00AC7BD8" w:rsidRDefault="00AC7BD8" w:rsidP="004F0D45">
      <w:pPr>
        <w:spacing w:after="0" w:line="240" w:lineRule="auto"/>
        <w:ind w:firstLine="709"/>
        <w:jc w:val="right"/>
        <w:rPr>
          <w:rFonts w:ascii="Times New Roman" w:eastAsia="Calibri" w:hAnsi="Times New Roman" w:cs="Times New Roman"/>
          <w:sz w:val="28"/>
          <w:szCs w:val="28"/>
        </w:rPr>
      </w:pPr>
    </w:p>
    <w:p w14:paraId="30027868" w14:textId="77777777" w:rsidR="00AC7BD8" w:rsidRDefault="00AC7BD8" w:rsidP="004F0D45">
      <w:pPr>
        <w:spacing w:after="0" w:line="240" w:lineRule="auto"/>
        <w:ind w:firstLine="709"/>
        <w:jc w:val="right"/>
        <w:rPr>
          <w:rFonts w:ascii="Times New Roman" w:eastAsia="Calibri" w:hAnsi="Times New Roman" w:cs="Times New Roman"/>
          <w:sz w:val="28"/>
          <w:szCs w:val="28"/>
        </w:rPr>
      </w:pPr>
    </w:p>
    <w:p w14:paraId="357EBE58" w14:textId="77777777" w:rsidR="00AC7BD8" w:rsidRDefault="00AC7BD8" w:rsidP="004F0D45">
      <w:pPr>
        <w:spacing w:after="0" w:line="240" w:lineRule="auto"/>
        <w:ind w:firstLine="709"/>
        <w:jc w:val="right"/>
        <w:rPr>
          <w:rFonts w:ascii="Times New Roman" w:eastAsia="Calibri" w:hAnsi="Times New Roman" w:cs="Times New Roman"/>
          <w:sz w:val="28"/>
          <w:szCs w:val="28"/>
        </w:rPr>
      </w:pPr>
    </w:p>
    <w:p w14:paraId="267561BA" w14:textId="77777777" w:rsidR="00AC7BD8" w:rsidRDefault="00AC7BD8" w:rsidP="004F0D45">
      <w:pPr>
        <w:spacing w:after="0" w:line="240" w:lineRule="auto"/>
        <w:ind w:firstLine="709"/>
        <w:jc w:val="right"/>
        <w:rPr>
          <w:rFonts w:ascii="Times New Roman" w:eastAsia="Calibri" w:hAnsi="Times New Roman" w:cs="Times New Roman"/>
          <w:sz w:val="28"/>
          <w:szCs w:val="28"/>
        </w:rPr>
      </w:pPr>
    </w:p>
    <w:p w14:paraId="39A8FF6B" w14:textId="77777777" w:rsidR="00AC7BD8" w:rsidRDefault="00AC7BD8" w:rsidP="004F0D45">
      <w:pPr>
        <w:spacing w:after="0" w:line="240" w:lineRule="auto"/>
        <w:ind w:firstLine="709"/>
        <w:jc w:val="right"/>
        <w:rPr>
          <w:rFonts w:ascii="Times New Roman" w:eastAsia="Calibri" w:hAnsi="Times New Roman" w:cs="Times New Roman"/>
          <w:sz w:val="28"/>
          <w:szCs w:val="28"/>
        </w:rPr>
      </w:pPr>
    </w:p>
    <w:p w14:paraId="08482123" w14:textId="77777777" w:rsidR="00AC7BD8" w:rsidRDefault="00AC7BD8" w:rsidP="004F0D45">
      <w:pPr>
        <w:spacing w:after="0" w:line="240" w:lineRule="auto"/>
        <w:ind w:firstLine="709"/>
        <w:jc w:val="right"/>
        <w:rPr>
          <w:rFonts w:ascii="Times New Roman" w:eastAsia="Calibri" w:hAnsi="Times New Roman" w:cs="Times New Roman"/>
          <w:sz w:val="28"/>
          <w:szCs w:val="28"/>
        </w:rPr>
      </w:pPr>
    </w:p>
    <w:p w14:paraId="7B4A538C" w14:textId="77777777" w:rsidR="00AC7BD8" w:rsidRDefault="00AC7BD8" w:rsidP="004F0D45">
      <w:pPr>
        <w:spacing w:after="0" w:line="240" w:lineRule="auto"/>
        <w:ind w:firstLine="709"/>
        <w:jc w:val="right"/>
        <w:rPr>
          <w:rFonts w:ascii="Times New Roman" w:eastAsia="Calibri" w:hAnsi="Times New Roman" w:cs="Times New Roman"/>
          <w:sz w:val="28"/>
          <w:szCs w:val="28"/>
        </w:rPr>
      </w:pPr>
    </w:p>
    <w:p w14:paraId="18DBCDB3" w14:textId="77777777" w:rsidR="00AC7BD8" w:rsidRDefault="00AC7BD8" w:rsidP="004F0D45">
      <w:pPr>
        <w:spacing w:after="0" w:line="240" w:lineRule="auto"/>
        <w:ind w:firstLine="709"/>
        <w:jc w:val="right"/>
        <w:rPr>
          <w:rFonts w:ascii="Times New Roman" w:eastAsia="Calibri" w:hAnsi="Times New Roman" w:cs="Times New Roman"/>
          <w:sz w:val="28"/>
          <w:szCs w:val="28"/>
        </w:rPr>
      </w:pPr>
    </w:p>
    <w:p w14:paraId="181E1D91" w14:textId="77777777" w:rsidR="00AC7BD8" w:rsidRDefault="00AC7BD8" w:rsidP="004F0D45">
      <w:pPr>
        <w:spacing w:after="0" w:line="240" w:lineRule="auto"/>
        <w:ind w:firstLine="709"/>
        <w:jc w:val="right"/>
        <w:rPr>
          <w:rFonts w:ascii="Times New Roman" w:eastAsia="Calibri" w:hAnsi="Times New Roman" w:cs="Times New Roman"/>
          <w:sz w:val="28"/>
          <w:szCs w:val="28"/>
        </w:rPr>
      </w:pPr>
    </w:p>
    <w:p w14:paraId="63A2860F" w14:textId="77777777" w:rsidR="00AC7BD8" w:rsidRDefault="00AC7BD8" w:rsidP="004F0D45">
      <w:pPr>
        <w:spacing w:after="0" w:line="240" w:lineRule="auto"/>
        <w:ind w:firstLine="709"/>
        <w:jc w:val="right"/>
        <w:rPr>
          <w:rFonts w:ascii="Times New Roman" w:eastAsia="Calibri" w:hAnsi="Times New Roman" w:cs="Times New Roman"/>
          <w:sz w:val="28"/>
          <w:szCs w:val="28"/>
        </w:rPr>
      </w:pPr>
    </w:p>
    <w:p w14:paraId="6140179E" w14:textId="77777777" w:rsidR="00AC7BD8" w:rsidRDefault="00AC7BD8" w:rsidP="004F0D45">
      <w:pPr>
        <w:spacing w:after="0" w:line="240" w:lineRule="auto"/>
        <w:ind w:firstLine="709"/>
        <w:jc w:val="right"/>
        <w:rPr>
          <w:rFonts w:ascii="Times New Roman" w:eastAsia="Calibri" w:hAnsi="Times New Roman" w:cs="Times New Roman"/>
          <w:sz w:val="28"/>
          <w:szCs w:val="28"/>
        </w:rPr>
      </w:pPr>
    </w:p>
    <w:p w14:paraId="3D3B5B96" w14:textId="77777777" w:rsidR="00AC7BD8" w:rsidRDefault="00AC7BD8" w:rsidP="004F0D45">
      <w:pPr>
        <w:spacing w:after="0" w:line="240" w:lineRule="auto"/>
        <w:ind w:firstLine="709"/>
        <w:jc w:val="right"/>
        <w:rPr>
          <w:rFonts w:ascii="Times New Roman" w:eastAsia="Calibri" w:hAnsi="Times New Roman" w:cs="Times New Roman"/>
          <w:sz w:val="28"/>
          <w:szCs w:val="28"/>
        </w:rPr>
      </w:pPr>
    </w:p>
    <w:p w14:paraId="7DDAA072" w14:textId="77777777" w:rsidR="00AC7BD8" w:rsidRDefault="00AC7BD8" w:rsidP="004F0D45">
      <w:pPr>
        <w:spacing w:after="0" w:line="240" w:lineRule="auto"/>
        <w:ind w:firstLine="709"/>
        <w:jc w:val="right"/>
        <w:rPr>
          <w:rFonts w:ascii="Times New Roman" w:eastAsia="Calibri" w:hAnsi="Times New Roman" w:cs="Times New Roman"/>
          <w:sz w:val="28"/>
          <w:szCs w:val="28"/>
        </w:rPr>
      </w:pPr>
    </w:p>
    <w:p w14:paraId="06E06A2A" w14:textId="77777777" w:rsidR="00AC7BD8" w:rsidRDefault="00AC7BD8" w:rsidP="004F0D45">
      <w:pPr>
        <w:spacing w:after="0" w:line="240" w:lineRule="auto"/>
        <w:ind w:firstLine="709"/>
        <w:jc w:val="right"/>
        <w:rPr>
          <w:rFonts w:ascii="Times New Roman" w:eastAsia="Calibri" w:hAnsi="Times New Roman" w:cs="Times New Roman"/>
          <w:sz w:val="28"/>
          <w:szCs w:val="28"/>
        </w:rPr>
      </w:pPr>
    </w:p>
    <w:p w14:paraId="6CB1640B" w14:textId="77777777" w:rsidR="00AC7BD8" w:rsidRDefault="00AC7BD8" w:rsidP="004F0D45">
      <w:pPr>
        <w:spacing w:after="0" w:line="240" w:lineRule="auto"/>
        <w:ind w:firstLine="709"/>
        <w:jc w:val="right"/>
        <w:rPr>
          <w:rFonts w:ascii="Times New Roman" w:eastAsia="Calibri" w:hAnsi="Times New Roman" w:cs="Times New Roman"/>
          <w:sz w:val="28"/>
          <w:szCs w:val="28"/>
        </w:rPr>
      </w:pPr>
    </w:p>
    <w:p w14:paraId="065CE5E5" w14:textId="77777777" w:rsidR="00AC7BD8" w:rsidRDefault="00AC7BD8" w:rsidP="004F0D45">
      <w:pPr>
        <w:spacing w:after="0" w:line="240" w:lineRule="auto"/>
        <w:ind w:firstLine="709"/>
        <w:jc w:val="right"/>
        <w:rPr>
          <w:rFonts w:ascii="Times New Roman" w:eastAsia="Calibri" w:hAnsi="Times New Roman" w:cs="Times New Roman"/>
          <w:sz w:val="28"/>
          <w:szCs w:val="28"/>
        </w:rPr>
      </w:pPr>
    </w:p>
    <w:p w14:paraId="669F9E19" w14:textId="77777777" w:rsidR="00AC7BD8" w:rsidRDefault="00AC7BD8" w:rsidP="004F0D45">
      <w:pPr>
        <w:spacing w:after="0" w:line="240" w:lineRule="auto"/>
        <w:ind w:firstLine="709"/>
        <w:jc w:val="right"/>
        <w:rPr>
          <w:rFonts w:ascii="Times New Roman" w:eastAsia="Calibri" w:hAnsi="Times New Roman" w:cs="Times New Roman"/>
          <w:sz w:val="28"/>
          <w:szCs w:val="28"/>
        </w:rPr>
      </w:pPr>
    </w:p>
    <w:p w14:paraId="385B0062" w14:textId="77777777" w:rsidR="00AC7BD8" w:rsidRDefault="00AC7BD8" w:rsidP="004F0D45">
      <w:pPr>
        <w:spacing w:after="0" w:line="240" w:lineRule="auto"/>
        <w:ind w:firstLine="709"/>
        <w:jc w:val="right"/>
        <w:rPr>
          <w:rFonts w:ascii="Times New Roman" w:eastAsia="Calibri" w:hAnsi="Times New Roman" w:cs="Times New Roman"/>
          <w:sz w:val="28"/>
          <w:szCs w:val="28"/>
        </w:rPr>
      </w:pPr>
    </w:p>
    <w:p w14:paraId="78970957" w14:textId="77777777" w:rsidR="00AC7BD8" w:rsidRDefault="00AC7BD8" w:rsidP="004F0D45">
      <w:pPr>
        <w:spacing w:after="0" w:line="240" w:lineRule="auto"/>
        <w:ind w:firstLine="709"/>
        <w:jc w:val="right"/>
        <w:rPr>
          <w:rFonts w:ascii="Times New Roman" w:eastAsia="Calibri" w:hAnsi="Times New Roman" w:cs="Times New Roman"/>
          <w:sz w:val="28"/>
          <w:szCs w:val="28"/>
        </w:rPr>
      </w:pPr>
    </w:p>
    <w:p w14:paraId="382C6D35" w14:textId="77777777" w:rsidR="00AC7BD8" w:rsidRDefault="00AC7BD8" w:rsidP="004F0D45">
      <w:pPr>
        <w:spacing w:after="0" w:line="240" w:lineRule="auto"/>
        <w:ind w:firstLine="709"/>
        <w:jc w:val="right"/>
        <w:rPr>
          <w:rFonts w:ascii="Times New Roman" w:eastAsia="Calibri" w:hAnsi="Times New Roman" w:cs="Times New Roman"/>
          <w:sz w:val="28"/>
          <w:szCs w:val="28"/>
        </w:rPr>
      </w:pPr>
    </w:p>
    <w:p w14:paraId="3E914721" w14:textId="77777777" w:rsidR="00AC7BD8" w:rsidRDefault="00AC7BD8" w:rsidP="004F0D45">
      <w:pPr>
        <w:spacing w:after="0" w:line="240" w:lineRule="auto"/>
        <w:ind w:firstLine="709"/>
        <w:jc w:val="right"/>
        <w:rPr>
          <w:rFonts w:ascii="Times New Roman" w:eastAsia="Calibri" w:hAnsi="Times New Roman" w:cs="Times New Roman"/>
          <w:sz w:val="28"/>
          <w:szCs w:val="28"/>
        </w:rPr>
      </w:pPr>
    </w:p>
    <w:p w14:paraId="6E414032" w14:textId="77777777" w:rsidR="00AC7BD8" w:rsidRDefault="00AC7BD8" w:rsidP="004F0D45">
      <w:pPr>
        <w:spacing w:after="0" w:line="240" w:lineRule="auto"/>
        <w:ind w:firstLine="709"/>
        <w:jc w:val="right"/>
        <w:rPr>
          <w:rFonts w:ascii="Times New Roman" w:eastAsia="Calibri" w:hAnsi="Times New Roman" w:cs="Times New Roman"/>
          <w:sz w:val="28"/>
          <w:szCs w:val="28"/>
        </w:rPr>
      </w:pPr>
    </w:p>
    <w:p w14:paraId="7723EBB1" w14:textId="77777777" w:rsidR="00AC7BD8" w:rsidRDefault="00AC7BD8" w:rsidP="004F0D45">
      <w:pPr>
        <w:spacing w:after="0" w:line="240" w:lineRule="auto"/>
        <w:ind w:firstLine="709"/>
        <w:jc w:val="right"/>
        <w:rPr>
          <w:rFonts w:ascii="Times New Roman" w:eastAsia="Calibri" w:hAnsi="Times New Roman" w:cs="Times New Roman"/>
          <w:sz w:val="28"/>
          <w:szCs w:val="28"/>
        </w:rPr>
      </w:pPr>
    </w:p>
    <w:p w14:paraId="39F004BF" w14:textId="70D248D9" w:rsidR="00AC7BD8" w:rsidRDefault="00AC7BD8" w:rsidP="004F0D45">
      <w:pPr>
        <w:spacing w:after="0" w:line="240" w:lineRule="auto"/>
        <w:ind w:firstLine="709"/>
        <w:jc w:val="right"/>
        <w:rPr>
          <w:rFonts w:ascii="Times New Roman" w:eastAsia="Calibri" w:hAnsi="Times New Roman" w:cs="Times New Roman"/>
          <w:sz w:val="28"/>
          <w:szCs w:val="28"/>
        </w:rPr>
      </w:pPr>
    </w:p>
    <w:p w14:paraId="4E419AD4" w14:textId="45DD835E" w:rsidR="001A2C96" w:rsidRDefault="001A2C96" w:rsidP="004F0D45">
      <w:pPr>
        <w:spacing w:after="0" w:line="240" w:lineRule="auto"/>
        <w:ind w:firstLine="709"/>
        <w:jc w:val="right"/>
        <w:rPr>
          <w:rFonts w:ascii="Times New Roman" w:eastAsia="Calibri" w:hAnsi="Times New Roman" w:cs="Times New Roman"/>
          <w:sz w:val="28"/>
          <w:szCs w:val="28"/>
        </w:rPr>
      </w:pPr>
    </w:p>
    <w:p w14:paraId="5E058A82" w14:textId="159F8382" w:rsidR="001A2C96" w:rsidRDefault="001A2C96" w:rsidP="004F0D45">
      <w:pPr>
        <w:spacing w:after="0" w:line="240" w:lineRule="auto"/>
        <w:ind w:firstLine="709"/>
        <w:jc w:val="right"/>
        <w:rPr>
          <w:rFonts w:ascii="Times New Roman" w:eastAsia="Calibri" w:hAnsi="Times New Roman" w:cs="Times New Roman"/>
          <w:sz w:val="28"/>
          <w:szCs w:val="28"/>
        </w:rPr>
      </w:pPr>
    </w:p>
    <w:p w14:paraId="2384C362" w14:textId="37484013" w:rsidR="001A2C96" w:rsidRDefault="001A2C96" w:rsidP="004F0D45">
      <w:pPr>
        <w:spacing w:after="0" w:line="240" w:lineRule="auto"/>
        <w:ind w:firstLine="709"/>
        <w:jc w:val="right"/>
        <w:rPr>
          <w:rFonts w:ascii="Times New Roman" w:eastAsia="Calibri" w:hAnsi="Times New Roman" w:cs="Times New Roman"/>
          <w:sz w:val="28"/>
          <w:szCs w:val="28"/>
        </w:rPr>
      </w:pPr>
    </w:p>
    <w:p w14:paraId="69CED897" w14:textId="3F5801D5" w:rsidR="001A2C96" w:rsidRDefault="001A2C96" w:rsidP="004F0D45">
      <w:pPr>
        <w:spacing w:after="0" w:line="240" w:lineRule="auto"/>
        <w:ind w:firstLine="709"/>
        <w:jc w:val="right"/>
        <w:rPr>
          <w:rFonts w:ascii="Times New Roman" w:eastAsia="Calibri" w:hAnsi="Times New Roman" w:cs="Times New Roman"/>
          <w:sz w:val="28"/>
          <w:szCs w:val="28"/>
        </w:rPr>
      </w:pPr>
    </w:p>
    <w:p w14:paraId="2E4B0E37" w14:textId="106D128C" w:rsidR="001A2C96" w:rsidRDefault="001A2C96" w:rsidP="004F0D45">
      <w:pPr>
        <w:spacing w:after="0" w:line="240" w:lineRule="auto"/>
        <w:ind w:firstLine="709"/>
        <w:jc w:val="right"/>
        <w:rPr>
          <w:rFonts w:ascii="Times New Roman" w:eastAsia="Calibri" w:hAnsi="Times New Roman" w:cs="Times New Roman"/>
          <w:sz w:val="28"/>
          <w:szCs w:val="28"/>
        </w:rPr>
      </w:pPr>
    </w:p>
    <w:p w14:paraId="436D5209" w14:textId="53F1008E" w:rsidR="001A2C96" w:rsidRDefault="001A2C96" w:rsidP="004F0D45">
      <w:pPr>
        <w:spacing w:after="0" w:line="240" w:lineRule="auto"/>
        <w:ind w:firstLine="709"/>
        <w:jc w:val="right"/>
        <w:rPr>
          <w:rFonts w:ascii="Times New Roman" w:eastAsia="Calibri" w:hAnsi="Times New Roman" w:cs="Times New Roman"/>
          <w:sz w:val="28"/>
          <w:szCs w:val="28"/>
        </w:rPr>
      </w:pPr>
    </w:p>
    <w:p w14:paraId="5FAF26E5" w14:textId="77777777" w:rsidR="001A2C96" w:rsidRDefault="001A2C96" w:rsidP="004F0D45">
      <w:pPr>
        <w:spacing w:after="0" w:line="240" w:lineRule="auto"/>
        <w:ind w:firstLine="709"/>
        <w:jc w:val="right"/>
        <w:rPr>
          <w:rFonts w:ascii="Times New Roman" w:eastAsia="Calibri" w:hAnsi="Times New Roman" w:cs="Times New Roman"/>
          <w:sz w:val="28"/>
          <w:szCs w:val="28"/>
        </w:rPr>
      </w:pPr>
    </w:p>
    <w:p w14:paraId="4EABAE6C" w14:textId="77777777" w:rsidR="00AC7BD8" w:rsidRDefault="00AC7BD8" w:rsidP="004F0D45">
      <w:pPr>
        <w:spacing w:after="0" w:line="240" w:lineRule="auto"/>
        <w:ind w:firstLine="709"/>
        <w:jc w:val="right"/>
        <w:rPr>
          <w:rFonts w:ascii="Times New Roman" w:eastAsia="Calibri" w:hAnsi="Times New Roman" w:cs="Times New Roman"/>
          <w:sz w:val="28"/>
          <w:szCs w:val="28"/>
        </w:rPr>
      </w:pPr>
    </w:p>
    <w:p w14:paraId="78DF5CD6" w14:textId="77777777" w:rsidR="00AC7BD8" w:rsidRDefault="00AC7BD8" w:rsidP="00DF57F3">
      <w:pPr>
        <w:spacing w:after="0" w:line="240" w:lineRule="auto"/>
        <w:rPr>
          <w:rFonts w:ascii="Times New Roman" w:eastAsia="Calibri" w:hAnsi="Times New Roman" w:cs="Times New Roman"/>
          <w:sz w:val="28"/>
          <w:szCs w:val="28"/>
        </w:rPr>
      </w:pPr>
    </w:p>
    <w:p w14:paraId="5E7666AD" w14:textId="167A9CD5" w:rsidR="004F0D45" w:rsidRPr="004F0D45" w:rsidRDefault="004F0D45" w:rsidP="00AC7BD8">
      <w:pPr>
        <w:spacing w:after="0" w:line="240" w:lineRule="auto"/>
        <w:ind w:left="4956" w:firstLine="709"/>
        <w:jc w:val="center"/>
        <w:rPr>
          <w:rFonts w:ascii="Times New Roman" w:eastAsia="Calibri" w:hAnsi="Times New Roman" w:cs="Times New Roman"/>
          <w:sz w:val="28"/>
          <w:szCs w:val="28"/>
        </w:rPr>
      </w:pPr>
      <w:r w:rsidRPr="004F0D45">
        <w:rPr>
          <w:rFonts w:ascii="Times New Roman" w:eastAsia="Calibri" w:hAnsi="Times New Roman" w:cs="Times New Roman"/>
          <w:sz w:val="28"/>
          <w:szCs w:val="28"/>
        </w:rPr>
        <w:lastRenderedPageBreak/>
        <w:t>Приложение</w:t>
      </w:r>
    </w:p>
    <w:p w14:paraId="7F4DE49B" w14:textId="77777777" w:rsidR="004F0D45" w:rsidRPr="004F0D45" w:rsidRDefault="004F0D45" w:rsidP="00AC7BD8">
      <w:pPr>
        <w:spacing w:after="0" w:line="240" w:lineRule="auto"/>
        <w:ind w:left="4956" w:firstLine="709"/>
        <w:jc w:val="center"/>
        <w:rPr>
          <w:rFonts w:ascii="Times New Roman" w:eastAsia="Calibri" w:hAnsi="Times New Roman" w:cs="Times New Roman"/>
          <w:sz w:val="28"/>
          <w:szCs w:val="28"/>
        </w:rPr>
      </w:pPr>
      <w:r w:rsidRPr="004F0D45">
        <w:rPr>
          <w:rFonts w:ascii="Times New Roman" w:eastAsia="Calibri" w:hAnsi="Times New Roman" w:cs="Times New Roman"/>
          <w:sz w:val="28"/>
          <w:szCs w:val="28"/>
        </w:rPr>
        <w:t>к Правилам определения уровня</w:t>
      </w:r>
    </w:p>
    <w:p w14:paraId="6A480A16" w14:textId="1A6FF58F" w:rsidR="004F0D45" w:rsidRPr="004F0D45" w:rsidRDefault="004F0D45" w:rsidP="00AC7BD8">
      <w:pPr>
        <w:spacing w:after="0" w:line="240" w:lineRule="auto"/>
        <w:ind w:left="4956" w:firstLine="709"/>
        <w:jc w:val="center"/>
        <w:rPr>
          <w:rFonts w:ascii="Times New Roman" w:eastAsia="Calibri" w:hAnsi="Times New Roman" w:cs="Times New Roman"/>
          <w:sz w:val="28"/>
          <w:szCs w:val="28"/>
        </w:rPr>
      </w:pPr>
      <w:r w:rsidRPr="004F0D45">
        <w:rPr>
          <w:rFonts w:ascii="Times New Roman" w:eastAsia="Calibri" w:hAnsi="Times New Roman" w:cs="Times New Roman"/>
          <w:sz w:val="28"/>
          <w:szCs w:val="28"/>
        </w:rPr>
        <w:t>рентабельности и уровня</w:t>
      </w:r>
    </w:p>
    <w:p w14:paraId="68B7F0E4" w14:textId="77777777" w:rsidR="004F0D45" w:rsidRPr="004F0D45" w:rsidRDefault="004F0D45" w:rsidP="00AC7BD8">
      <w:pPr>
        <w:spacing w:after="0" w:line="240" w:lineRule="auto"/>
        <w:ind w:left="4956" w:firstLine="709"/>
        <w:jc w:val="center"/>
        <w:rPr>
          <w:rFonts w:ascii="Times New Roman" w:eastAsia="Calibri" w:hAnsi="Times New Roman" w:cs="Times New Roman"/>
          <w:sz w:val="28"/>
          <w:szCs w:val="28"/>
        </w:rPr>
      </w:pPr>
      <w:r w:rsidRPr="004F0D45">
        <w:rPr>
          <w:rFonts w:ascii="Times New Roman" w:eastAsia="Calibri" w:hAnsi="Times New Roman" w:cs="Times New Roman"/>
          <w:sz w:val="28"/>
          <w:szCs w:val="28"/>
        </w:rPr>
        <w:t>внутренней</w:t>
      </w:r>
    </w:p>
    <w:p w14:paraId="32058FF2" w14:textId="542C1CBB" w:rsidR="00AC7BD8" w:rsidRDefault="004F0D45" w:rsidP="00AC7BD8">
      <w:pPr>
        <w:spacing w:after="0" w:line="240" w:lineRule="auto"/>
        <w:ind w:left="4956" w:firstLine="709"/>
        <w:jc w:val="center"/>
        <w:rPr>
          <w:rFonts w:ascii="Times New Roman" w:eastAsia="Calibri" w:hAnsi="Times New Roman" w:cs="Times New Roman"/>
          <w:sz w:val="28"/>
          <w:szCs w:val="28"/>
        </w:rPr>
      </w:pPr>
      <w:r w:rsidRPr="004F0D45">
        <w:rPr>
          <w:rFonts w:ascii="Times New Roman" w:eastAsia="Calibri" w:hAnsi="Times New Roman" w:cs="Times New Roman"/>
          <w:sz w:val="28"/>
          <w:szCs w:val="28"/>
        </w:rPr>
        <w:t>нормы рентабельности</w:t>
      </w:r>
    </w:p>
    <w:p w14:paraId="0E055178" w14:textId="1C5989BB" w:rsidR="0026234E" w:rsidRDefault="004F0D45" w:rsidP="00AC7BD8">
      <w:pPr>
        <w:spacing w:after="0" w:line="240" w:lineRule="auto"/>
        <w:ind w:left="4956" w:firstLine="709"/>
        <w:jc w:val="center"/>
        <w:rPr>
          <w:rFonts w:ascii="Times New Roman" w:eastAsia="Calibri" w:hAnsi="Times New Roman" w:cs="Times New Roman"/>
          <w:sz w:val="28"/>
          <w:szCs w:val="28"/>
        </w:rPr>
      </w:pPr>
      <w:r w:rsidRPr="004F0D45">
        <w:rPr>
          <w:rFonts w:ascii="Times New Roman" w:eastAsia="Calibri" w:hAnsi="Times New Roman" w:cs="Times New Roman"/>
          <w:sz w:val="28"/>
          <w:szCs w:val="28"/>
        </w:rPr>
        <w:t>Форма</w:t>
      </w:r>
    </w:p>
    <w:p w14:paraId="04531057" w14:textId="191E823A" w:rsidR="004863B9" w:rsidRDefault="004863B9" w:rsidP="004863B9">
      <w:pPr>
        <w:spacing w:after="0" w:line="240" w:lineRule="auto"/>
        <w:jc w:val="both"/>
        <w:rPr>
          <w:rFonts w:ascii="Times New Roman" w:eastAsia="Calibri" w:hAnsi="Times New Roman" w:cs="Times New Roman"/>
          <w:sz w:val="28"/>
          <w:szCs w:val="28"/>
        </w:rPr>
      </w:pPr>
    </w:p>
    <w:p w14:paraId="07DC0ADC" w14:textId="23F10E69" w:rsidR="004863B9" w:rsidRPr="00ED62DE" w:rsidRDefault="004863B9" w:rsidP="00AC7BD8">
      <w:pPr>
        <w:spacing w:after="0" w:line="240" w:lineRule="auto"/>
        <w:jc w:val="center"/>
        <w:rPr>
          <w:rFonts w:ascii="Times New Roman" w:eastAsia="Calibri" w:hAnsi="Times New Roman" w:cs="Times New Roman"/>
          <w:b/>
          <w:bCs/>
          <w:sz w:val="28"/>
          <w:szCs w:val="28"/>
        </w:rPr>
      </w:pPr>
      <w:r w:rsidRPr="00ED62DE">
        <w:rPr>
          <w:rFonts w:ascii="Times New Roman" w:eastAsia="Calibri" w:hAnsi="Times New Roman" w:cs="Times New Roman"/>
          <w:b/>
          <w:bCs/>
          <w:sz w:val="28"/>
          <w:szCs w:val="28"/>
        </w:rPr>
        <w:t>Уведомление об отнесении месторождения (группы месторождений по одному контракту на недропользование, части месторождения) твердых видов полезных ископаемых к категории низкорентабельных</w:t>
      </w:r>
    </w:p>
    <w:p w14:paraId="6BA1DEC9" w14:textId="77777777" w:rsidR="00ED62DE" w:rsidRDefault="00ED62DE" w:rsidP="00ED62DE">
      <w:pPr>
        <w:tabs>
          <w:tab w:val="left" w:pos="567"/>
        </w:tabs>
        <w:spacing w:after="0" w:line="240" w:lineRule="auto"/>
        <w:jc w:val="both"/>
        <w:rPr>
          <w:rFonts w:ascii="Times New Roman" w:eastAsia="Calibri" w:hAnsi="Times New Roman" w:cs="Times New Roman"/>
          <w:sz w:val="28"/>
          <w:szCs w:val="28"/>
        </w:rPr>
      </w:pPr>
    </w:p>
    <w:p w14:paraId="1F996082" w14:textId="4C120DA2" w:rsidR="004863B9" w:rsidRPr="004863B9" w:rsidRDefault="004863B9" w:rsidP="00077668">
      <w:pPr>
        <w:tabs>
          <w:tab w:val="left" w:pos="426"/>
        </w:tabs>
        <w:spacing w:after="0" w:line="240" w:lineRule="auto"/>
        <w:ind w:firstLine="709"/>
        <w:jc w:val="both"/>
        <w:rPr>
          <w:rFonts w:ascii="Times New Roman" w:eastAsia="Calibri" w:hAnsi="Times New Roman" w:cs="Times New Roman"/>
          <w:sz w:val="28"/>
          <w:szCs w:val="28"/>
        </w:rPr>
      </w:pPr>
      <w:r w:rsidRPr="004863B9">
        <w:rPr>
          <w:rFonts w:ascii="Times New Roman" w:eastAsia="Calibri" w:hAnsi="Times New Roman" w:cs="Times New Roman"/>
          <w:sz w:val="28"/>
          <w:szCs w:val="28"/>
        </w:rPr>
        <w:t>1. Полное наименование недропользователя (юридического лица) либо фамилия, имя и отчество (при его наличии)</w:t>
      </w:r>
    </w:p>
    <w:p w14:paraId="38CC1AFE" w14:textId="09772527" w:rsidR="00ED62DE" w:rsidRDefault="004863B9" w:rsidP="004863B9">
      <w:pPr>
        <w:spacing w:after="0" w:line="240" w:lineRule="auto"/>
        <w:jc w:val="both"/>
        <w:rPr>
          <w:rFonts w:ascii="Times New Roman" w:eastAsia="Calibri" w:hAnsi="Times New Roman" w:cs="Times New Roman"/>
          <w:sz w:val="28"/>
          <w:szCs w:val="28"/>
        </w:rPr>
      </w:pPr>
      <w:r w:rsidRPr="004863B9">
        <w:rPr>
          <w:rFonts w:ascii="Times New Roman" w:eastAsia="Calibri" w:hAnsi="Times New Roman" w:cs="Times New Roman"/>
          <w:sz w:val="28"/>
          <w:szCs w:val="28"/>
        </w:rPr>
        <w:t>(физического лица): _________________________________________________</w:t>
      </w:r>
      <w:r w:rsidR="00077668">
        <w:rPr>
          <w:rFonts w:ascii="Times New Roman" w:eastAsia="Calibri" w:hAnsi="Times New Roman" w:cs="Times New Roman"/>
          <w:sz w:val="28"/>
          <w:szCs w:val="28"/>
        </w:rPr>
        <w:t>_</w:t>
      </w:r>
      <w:r w:rsidRPr="004863B9">
        <w:rPr>
          <w:rFonts w:ascii="Times New Roman" w:eastAsia="Calibri" w:hAnsi="Times New Roman" w:cs="Times New Roman"/>
          <w:sz w:val="28"/>
          <w:szCs w:val="28"/>
        </w:rPr>
        <w:t>.</w:t>
      </w:r>
    </w:p>
    <w:p w14:paraId="65C8C1E2" w14:textId="5B55420D" w:rsidR="00ED62DE" w:rsidRDefault="004863B9" w:rsidP="00077668">
      <w:pPr>
        <w:spacing w:after="0" w:line="240" w:lineRule="auto"/>
        <w:ind w:firstLine="709"/>
        <w:jc w:val="both"/>
        <w:rPr>
          <w:rFonts w:ascii="Times New Roman" w:eastAsia="Calibri" w:hAnsi="Times New Roman" w:cs="Times New Roman"/>
          <w:sz w:val="28"/>
          <w:szCs w:val="28"/>
        </w:rPr>
      </w:pPr>
      <w:r w:rsidRPr="004863B9">
        <w:rPr>
          <w:rFonts w:ascii="Times New Roman" w:eastAsia="Calibri" w:hAnsi="Times New Roman" w:cs="Times New Roman"/>
          <w:sz w:val="28"/>
          <w:szCs w:val="28"/>
        </w:rPr>
        <w:t>2. Местонахождение (почтовый адрес): ____________________________</w:t>
      </w:r>
      <w:r w:rsidR="00077668">
        <w:rPr>
          <w:rFonts w:ascii="Times New Roman" w:eastAsia="Calibri" w:hAnsi="Times New Roman" w:cs="Times New Roman"/>
          <w:sz w:val="28"/>
          <w:szCs w:val="28"/>
        </w:rPr>
        <w:t>_</w:t>
      </w:r>
      <w:r w:rsidRPr="004863B9">
        <w:rPr>
          <w:rFonts w:ascii="Times New Roman" w:eastAsia="Calibri" w:hAnsi="Times New Roman" w:cs="Times New Roman"/>
          <w:sz w:val="28"/>
          <w:szCs w:val="28"/>
        </w:rPr>
        <w:t>.</w:t>
      </w:r>
    </w:p>
    <w:p w14:paraId="2E4BD360" w14:textId="77777777" w:rsidR="00ED62DE" w:rsidRDefault="004863B9" w:rsidP="00ED62DE">
      <w:pPr>
        <w:spacing w:after="0" w:line="240" w:lineRule="auto"/>
        <w:ind w:firstLine="709"/>
        <w:jc w:val="both"/>
        <w:rPr>
          <w:rFonts w:ascii="Times New Roman" w:eastAsia="Calibri" w:hAnsi="Times New Roman" w:cs="Times New Roman"/>
          <w:sz w:val="28"/>
          <w:szCs w:val="28"/>
        </w:rPr>
      </w:pPr>
      <w:r w:rsidRPr="004863B9">
        <w:rPr>
          <w:rFonts w:ascii="Times New Roman" w:eastAsia="Calibri" w:hAnsi="Times New Roman" w:cs="Times New Roman"/>
          <w:sz w:val="28"/>
          <w:szCs w:val="28"/>
        </w:rPr>
        <w:t>3. Бизнес-идентификационный номер или индивидуальный идентификационный номер: ___________________________________________.</w:t>
      </w:r>
    </w:p>
    <w:p w14:paraId="63160BC4" w14:textId="052764AC" w:rsidR="00ED62DE" w:rsidRDefault="004863B9" w:rsidP="00077668">
      <w:pPr>
        <w:spacing w:after="0" w:line="240" w:lineRule="auto"/>
        <w:ind w:firstLine="709"/>
        <w:jc w:val="both"/>
        <w:rPr>
          <w:rFonts w:ascii="Times New Roman" w:eastAsia="Calibri" w:hAnsi="Times New Roman" w:cs="Times New Roman"/>
          <w:sz w:val="28"/>
          <w:szCs w:val="28"/>
        </w:rPr>
      </w:pPr>
      <w:r w:rsidRPr="004863B9">
        <w:rPr>
          <w:rFonts w:ascii="Times New Roman" w:eastAsia="Calibri" w:hAnsi="Times New Roman" w:cs="Times New Roman"/>
          <w:sz w:val="28"/>
          <w:szCs w:val="28"/>
        </w:rPr>
        <w:t>4. Контракт на недропользование, в рамках которого осуществляется добыча полезных ископаемых и предполагается отнесение контракта на недропользование, месторождения (группы месторождений по одному контракту, части месторождения), предусматривающего разработку месторождения твердых видов полезных ископаемых, к категории низкорентабельных.</w:t>
      </w:r>
    </w:p>
    <w:p w14:paraId="218F48F1" w14:textId="6E3A3354" w:rsidR="009876D4" w:rsidRDefault="004863B9" w:rsidP="00077668">
      <w:pPr>
        <w:spacing w:after="0" w:line="240" w:lineRule="auto"/>
        <w:ind w:firstLine="709"/>
        <w:jc w:val="both"/>
        <w:rPr>
          <w:rFonts w:ascii="Times New Roman" w:eastAsia="Calibri" w:hAnsi="Times New Roman" w:cs="Times New Roman"/>
          <w:sz w:val="28"/>
          <w:szCs w:val="28"/>
        </w:rPr>
      </w:pPr>
      <w:r w:rsidRPr="004863B9">
        <w:rPr>
          <w:rFonts w:ascii="Times New Roman" w:eastAsia="Calibri" w:hAnsi="Times New Roman" w:cs="Times New Roman"/>
          <w:sz w:val="28"/>
          <w:szCs w:val="28"/>
        </w:rPr>
        <w:t>4.1. Полное наименование, стороны контракта, дата заключения контракта:</w:t>
      </w:r>
      <w:r w:rsidR="00077668">
        <w:rPr>
          <w:rFonts w:ascii="Times New Roman" w:eastAsia="Calibri" w:hAnsi="Times New Roman" w:cs="Times New Roman"/>
          <w:sz w:val="28"/>
          <w:szCs w:val="28"/>
        </w:rPr>
        <w:t xml:space="preserve"> ____________________________________________________________________</w:t>
      </w:r>
      <w:r w:rsidRPr="004863B9">
        <w:rPr>
          <w:rFonts w:ascii="Times New Roman" w:eastAsia="Calibri" w:hAnsi="Times New Roman" w:cs="Times New Roman"/>
          <w:sz w:val="28"/>
          <w:szCs w:val="28"/>
        </w:rPr>
        <w:t>.</w:t>
      </w:r>
    </w:p>
    <w:p w14:paraId="13F0531C" w14:textId="727B60CD" w:rsidR="009876D4" w:rsidRPr="004863B9" w:rsidRDefault="004863B9" w:rsidP="00077668">
      <w:pPr>
        <w:spacing w:after="0" w:line="240" w:lineRule="auto"/>
        <w:ind w:firstLine="709"/>
        <w:jc w:val="both"/>
        <w:rPr>
          <w:rFonts w:ascii="Times New Roman" w:eastAsia="Calibri" w:hAnsi="Times New Roman" w:cs="Times New Roman"/>
          <w:sz w:val="28"/>
          <w:szCs w:val="28"/>
        </w:rPr>
      </w:pPr>
      <w:r w:rsidRPr="004863B9">
        <w:rPr>
          <w:rFonts w:ascii="Times New Roman" w:eastAsia="Calibri" w:hAnsi="Times New Roman" w:cs="Times New Roman"/>
          <w:sz w:val="28"/>
          <w:szCs w:val="28"/>
        </w:rPr>
        <w:t>4.2. Дата и номер регистрации контракта в компетентном органе: ______</w:t>
      </w:r>
      <w:r w:rsidR="00077668">
        <w:rPr>
          <w:rFonts w:ascii="Times New Roman" w:eastAsia="Calibri" w:hAnsi="Times New Roman" w:cs="Times New Roman"/>
          <w:sz w:val="28"/>
          <w:szCs w:val="28"/>
        </w:rPr>
        <w:t>__</w:t>
      </w:r>
      <w:r w:rsidRPr="004863B9">
        <w:rPr>
          <w:rFonts w:ascii="Times New Roman" w:eastAsia="Calibri" w:hAnsi="Times New Roman" w:cs="Times New Roman"/>
          <w:sz w:val="28"/>
          <w:szCs w:val="28"/>
        </w:rPr>
        <w:t>.</w:t>
      </w:r>
    </w:p>
    <w:p w14:paraId="1A42C633" w14:textId="2E7C6796" w:rsidR="00077668" w:rsidRPr="00077668" w:rsidRDefault="004863B9" w:rsidP="00077668">
      <w:pPr>
        <w:spacing w:after="0" w:line="240" w:lineRule="auto"/>
        <w:ind w:firstLine="709"/>
        <w:jc w:val="both"/>
        <w:rPr>
          <w:rFonts w:ascii="Times New Roman" w:eastAsia="Calibri" w:hAnsi="Times New Roman" w:cs="Times New Roman"/>
          <w:sz w:val="28"/>
          <w:szCs w:val="28"/>
        </w:rPr>
      </w:pPr>
      <w:r w:rsidRPr="004863B9">
        <w:rPr>
          <w:rFonts w:ascii="Times New Roman" w:eastAsia="Calibri" w:hAnsi="Times New Roman" w:cs="Times New Roman"/>
          <w:sz w:val="28"/>
          <w:szCs w:val="28"/>
        </w:rPr>
        <w:t>4.3. Наименование контракта (месторождения): _____________________</w:t>
      </w:r>
      <w:r w:rsidR="00077668">
        <w:rPr>
          <w:rFonts w:ascii="Times New Roman" w:eastAsia="Calibri" w:hAnsi="Times New Roman" w:cs="Times New Roman"/>
          <w:sz w:val="28"/>
          <w:szCs w:val="28"/>
        </w:rPr>
        <w:t>_.</w:t>
      </w:r>
    </w:p>
    <w:p w14:paraId="5903108D" w14:textId="1688B205" w:rsidR="00077668" w:rsidRDefault="004863B9" w:rsidP="00077668">
      <w:pPr>
        <w:spacing w:after="0" w:line="240" w:lineRule="auto"/>
        <w:ind w:firstLine="709"/>
        <w:jc w:val="both"/>
        <w:rPr>
          <w:rFonts w:ascii="Times New Roman" w:eastAsia="Calibri" w:hAnsi="Times New Roman" w:cs="Times New Roman"/>
          <w:sz w:val="28"/>
          <w:szCs w:val="28"/>
        </w:rPr>
      </w:pPr>
      <w:r w:rsidRPr="004863B9">
        <w:rPr>
          <w:rFonts w:ascii="Times New Roman" w:eastAsia="Calibri" w:hAnsi="Times New Roman" w:cs="Times New Roman"/>
          <w:sz w:val="28"/>
          <w:szCs w:val="28"/>
        </w:rPr>
        <w:t>4.4. Расположение контрактной территории (месторождения, группы месторождени</w:t>
      </w:r>
      <w:r w:rsidR="00077668">
        <w:rPr>
          <w:rFonts w:ascii="Times New Roman" w:eastAsia="Calibri" w:hAnsi="Times New Roman" w:cs="Times New Roman"/>
          <w:sz w:val="28"/>
          <w:szCs w:val="28"/>
        </w:rPr>
        <w:t xml:space="preserve">й </w:t>
      </w:r>
      <w:r w:rsidRPr="004863B9">
        <w:rPr>
          <w:rFonts w:ascii="Times New Roman" w:eastAsia="Calibri" w:hAnsi="Times New Roman" w:cs="Times New Roman"/>
          <w:sz w:val="28"/>
          <w:szCs w:val="28"/>
        </w:rPr>
        <w:t>по одному контракту, части месторождения): _______________</w:t>
      </w:r>
      <w:r w:rsidR="009876D4" w:rsidRPr="009876D4">
        <w:rPr>
          <w:rFonts w:ascii="Times New Roman" w:eastAsia="Calibri" w:hAnsi="Times New Roman" w:cs="Times New Roman"/>
          <w:sz w:val="28"/>
          <w:szCs w:val="28"/>
        </w:rPr>
        <w:t>___</w:t>
      </w:r>
      <w:r w:rsidRPr="004863B9">
        <w:rPr>
          <w:rFonts w:ascii="Times New Roman" w:eastAsia="Calibri" w:hAnsi="Times New Roman" w:cs="Times New Roman"/>
          <w:sz w:val="28"/>
          <w:szCs w:val="28"/>
        </w:rPr>
        <w:t>_________________________________________</w:t>
      </w:r>
      <w:r w:rsidR="00077668">
        <w:rPr>
          <w:rFonts w:ascii="Times New Roman" w:eastAsia="Calibri" w:hAnsi="Times New Roman" w:cs="Times New Roman"/>
          <w:sz w:val="28"/>
          <w:szCs w:val="28"/>
        </w:rPr>
        <w:t>_________.</w:t>
      </w:r>
    </w:p>
    <w:p w14:paraId="78007DB5" w14:textId="3AD90AE1" w:rsidR="004863B9" w:rsidRDefault="004863B9" w:rsidP="00077668">
      <w:pPr>
        <w:spacing w:after="0" w:line="240" w:lineRule="auto"/>
        <w:ind w:firstLine="709"/>
        <w:jc w:val="both"/>
        <w:rPr>
          <w:rFonts w:ascii="Times New Roman" w:eastAsia="Calibri" w:hAnsi="Times New Roman" w:cs="Times New Roman"/>
          <w:sz w:val="28"/>
          <w:szCs w:val="28"/>
        </w:rPr>
      </w:pPr>
      <w:r w:rsidRPr="004863B9">
        <w:rPr>
          <w:rFonts w:ascii="Times New Roman" w:eastAsia="Calibri" w:hAnsi="Times New Roman" w:cs="Times New Roman"/>
          <w:sz w:val="28"/>
          <w:szCs w:val="28"/>
        </w:rPr>
        <w:t>4.5. Вид добываемого полезного ископаемого: ______________________</w:t>
      </w:r>
      <w:r w:rsidR="00077668">
        <w:rPr>
          <w:rFonts w:ascii="Times New Roman" w:eastAsia="Calibri" w:hAnsi="Times New Roman" w:cs="Times New Roman"/>
          <w:sz w:val="28"/>
          <w:szCs w:val="28"/>
        </w:rPr>
        <w:t>_</w:t>
      </w:r>
      <w:r w:rsidRPr="004863B9">
        <w:rPr>
          <w:rFonts w:ascii="Times New Roman" w:eastAsia="Calibri" w:hAnsi="Times New Roman" w:cs="Times New Roman"/>
          <w:sz w:val="28"/>
          <w:szCs w:val="28"/>
        </w:rPr>
        <w:t>.</w:t>
      </w:r>
    </w:p>
    <w:p w14:paraId="44D07356" w14:textId="5861BD45" w:rsidR="004863B9" w:rsidRDefault="004863B9" w:rsidP="00077668">
      <w:pPr>
        <w:spacing w:after="0" w:line="240" w:lineRule="auto"/>
        <w:ind w:firstLine="709"/>
        <w:jc w:val="both"/>
        <w:rPr>
          <w:rFonts w:ascii="Times New Roman" w:eastAsia="Calibri" w:hAnsi="Times New Roman" w:cs="Times New Roman"/>
          <w:sz w:val="28"/>
          <w:szCs w:val="28"/>
        </w:rPr>
      </w:pPr>
      <w:r w:rsidRPr="004863B9">
        <w:rPr>
          <w:rFonts w:ascii="Times New Roman" w:eastAsia="Calibri" w:hAnsi="Times New Roman" w:cs="Times New Roman"/>
          <w:sz w:val="28"/>
          <w:szCs w:val="28"/>
        </w:rPr>
        <w:t>5. Контактное лицо (фамилия, имя и отчество (при его наличии) должность, телефон</w:t>
      </w:r>
      <w:proofErr w:type="gramStart"/>
      <w:r w:rsidRPr="004863B9">
        <w:rPr>
          <w:rFonts w:ascii="Times New Roman" w:eastAsia="Calibri" w:hAnsi="Times New Roman" w:cs="Times New Roman"/>
          <w:sz w:val="28"/>
          <w:szCs w:val="28"/>
        </w:rPr>
        <w:t xml:space="preserve">): </w:t>
      </w:r>
      <w:r w:rsidR="00077668">
        <w:rPr>
          <w:rFonts w:ascii="Times New Roman" w:eastAsia="Calibri" w:hAnsi="Times New Roman" w:cs="Times New Roman"/>
          <w:sz w:val="28"/>
          <w:szCs w:val="28"/>
        </w:rPr>
        <w:t xml:space="preserve"> </w:t>
      </w:r>
      <w:r w:rsidRPr="004863B9">
        <w:rPr>
          <w:rFonts w:ascii="Times New Roman" w:eastAsia="Calibri" w:hAnsi="Times New Roman" w:cs="Times New Roman"/>
          <w:sz w:val="28"/>
          <w:szCs w:val="28"/>
        </w:rPr>
        <w:t>_</w:t>
      </w:r>
      <w:proofErr w:type="gramEnd"/>
      <w:r w:rsidRPr="004863B9">
        <w:rPr>
          <w:rFonts w:ascii="Times New Roman" w:eastAsia="Calibri" w:hAnsi="Times New Roman" w:cs="Times New Roman"/>
          <w:sz w:val="28"/>
          <w:szCs w:val="28"/>
        </w:rPr>
        <w:t>____________________________________</w:t>
      </w:r>
      <w:r w:rsidR="00077668">
        <w:rPr>
          <w:rFonts w:ascii="Times New Roman" w:eastAsia="Calibri" w:hAnsi="Times New Roman" w:cs="Times New Roman"/>
          <w:sz w:val="28"/>
          <w:szCs w:val="28"/>
        </w:rPr>
        <w:t>____________</w:t>
      </w:r>
      <w:r w:rsidRPr="004863B9">
        <w:rPr>
          <w:rFonts w:ascii="Times New Roman" w:eastAsia="Calibri" w:hAnsi="Times New Roman" w:cs="Times New Roman"/>
          <w:sz w:val="28"/>
          <w:szCs w:val="28"/>
        </w:rPr>
        <w:t>.</w:t>
      </w:r>
    </w:p>
    <w:p w14:paraId="63E6405D" w14:textId="77777777" w:rsidR="003403F6" w:rsidRDefault="004863B9" w:rsidP="003403F6">
      <w:pPr>
        <w:spacing w:after="0" w:line="240" w:lineRule="auto"/>
        <w:ind w:firstLine="709"/>
        <w:jc w:val="both"/>
        <w:rPr>
          <w:rFonts w:ascii="Times New Roman" w:eastAsia="Calibri" w:hAnsi="Times New Roman" w:cs="Times New Roman"/>
          <w:sz w:val="28"/>
          <w:szCs w:val="28"/>
        </w:rPr>
      </w:pPr>
      <w:r w:rsidRPr="004863B9">
        <w:rPr>
          <w:rFonts w:ascii="Times New Roman" w:eastAsia="Calibri" w:hAnsi="Times New Roman" w:cs="Times New Roman"/>
          <w:sz w:val="28"/>
          <w:szCs w:val="28"/>
        </w:rPr>
        <w:t>_________________________________________________</w:t>
      </w:r>
      <w:r w:rsidR="00ED62DE" w:rsidRPr="00077668">
        <w:rPr>
          <w:rFonts w:ascii="Times New Roman" w:eastAsia="Calibri" w:hAnsi="Times New Roman" w:cs="Times New Roman"/>
          <w:sz w:val="28"/>
          <w:szCs w:val="28"/>
        </w:rPr>
        <w:t>______________</w:t>
      </w:r>
      <w:r w:rsidRPr="004863B9">
        <w:rPr>
          <w:rFonts w:ascii="Times New Roman" w:eastAsia="Calibri" w:hAnsi="Times New Roman" w:cs="Times New Roman"/>
          <w:sz w:val="28"/>
          <w:szCs w:val="28"/>
        </w:rPr>
        <w:t>.</w:t>
      </w:r>
    </w:p>
    <w:p w14:paraId="2593DAC2" w14:textId="77777777" w:rsidR="003403F6" w:rsidRDefault="004863B9" w:rsidP="003403F6">
      <w:pPr>
        <w:spacing w:after="0" w:line="240" w:lineRule="auto"/>
        <w:ind w:firstLine="709"/>
        <w:jc w:val="both"/>
        <w:rPr>
          <w:rFonts w:ascii="Times New Roman" w:eastAsia="Calibri" w:hAnsi="Times New Roman" w:cs="Times New Roman"/>
          <w:sz w:val="28"/>
          <w:szCs w:val="28"/>
        </w:rPr>
      </w:pPr>
      <w:r w:rsidRPr="004863B9">
        <w:rPr>
          <w:rFonts w:ascii="Times New Roman" w:eastAsia="Calibri" w:hAnsi="Times New Roman" w:cs="Times New Roman"/>
          <w:sz w:val="28"/>
          <w:szCs w:val="28"/>
        </w:rPr>
        <w:t>(фамилия, имя и отчество (при его наличии) руководителя, должность)</w:t>
      </w:r>
    </w:p>
    <w:p w14:paraId="5B6EB6E3" w14:textId="77777777" w:rsidR="003403F6" w:rsidRDefault="004863B9" w:rsidP="003403F6">
      <w:pPr>
        <w:spacing w:after="0" w:line="240" w:lineRule="auto"/>
        <w:ind w:firstLine="709"/>
        <w:jc w:val="both"/>
        <w:rPr>
          <w:rFonts w:ascii="Times New Roman" w:eastAsia="Calibri" w:hAnsi="Times New Roman" w:cs="Times New Roman"/>
          <w:sz w:val="28"/>
          <w:szCs w:val="28"/>
        </w:rPr>
      </w:pPr>
      <w:r w:rsidRPr="004863B9">
        <w:rPr>
          <w:rFonts w:ascii="Times New Roman" w:eastAsia="Calibri" w:hAnsi="Times New Roman" w:cs="Times New Roman"/>
          <w:sz w:val="28"/>
          <w:szCs w:val="28"/>
        </w:rPr>
        <w:t>_____________________Место печат</w:t>
      </w:r>
      <w:r w:rsidR="003403F6">
        <w:rPr>
          <w:rFonts w:ascii="Times New Roman" w:eastAsia="Calibri" w:hAnsi="Times New Roman" w:cs="Times New Roman"/>
          <w:sz w:val="28"/>
          <w:szCs w:val="28"/>
        </w:rPr>
        <w:t>и</w:t>
      </w:r>
    </w:p>
    <w:p w14:paraId="469E0B8C" w14:textId="77777777" w:rsidR="003403F6" w:rsidRDefault="004863B9" w:rsidP="003403F6">
      <w:pPr>
        <w:spacing w:after="0" w:line="240" w:lineRule="auto"/>
        <w:ind w:firstLine="709"/>
        <w:jc w:val="both"/>
        <w:rPr>
          <w:rFonts w:ascii="Times New Roman" w:eastAsia="Calibri" w:hAnsi="Times New Roman" w:cs="Times New Roman"/>
          <w:sz w:val="28"/>
          <w:szCs w:val="28"/>
        </w:rPr>
      </w:pPr>
      <w:r w:rsidRPr="004863B9">
        <w:rPr>
          <w:rFonts w:ascii="Times New Roman" w:eastAsia="Calibri" w:hAnsi="Times New Roman" w:cs="Times New Roman"/>
          <w:sz w:val="28"/>
          <w:szCs w:val="28"/>
        </w:rPr>
        <w:t>Дата уведомления: "_____" _____________ 20__г.</w:t>
      </w:r>
    </w:p>
    <w:p w14:paraId="53991F25" w14:textId="77777777" w:rsidR="003403F6" w:rsidRDefault="003403F6" w:rsidP="003403F6">
      <w:pPr>
        <w:spacing w:after="0" w:line="240" w:lineRule="auto"/>
        <w:ind w:firstLine="709"/>
        <w:jc w:val="both"/>
        <w:rPr>
          <w:rFonts w:ascii="Times New Roman" w:eastAsia="Calibri" w:hAnsi="Times New Roman" w:cs="Times New Roman"/>
          <w:sz w:val="28"/>
          <w:szCs w:val="28"/>
        </w:rPr>
      </w:pPr>
    </w:p>
    <w:p w14:paraId="42769A80" w14:textId="382DE439" w:rsidR="004863B9" w:rsidRPr="003256A3" w:rsidRDefault="004863B9" w:rsidP="003403F6">
      <w:pPr>
        <w:spacing w:after="0" w:line="240" w:lineRule="auto"/>
        <w:ind w:firstLine="709"/>
        <w:jc w:val="both"/>
        <w:rPr>
          <w:rFonts w:ascii="Times New Roman" w:eastAsia="Calibri" w:hAnsi="Times New Roman" w:cs="Times New Roman"/>
          <w:sz w:val="28"/>
          <w:szCs w:val="28"/>
        </w:rPr>
      </w:pPr>
      <w:r w:rsidRPr="004863B9">
        <w:rPr>
          <w:rFonts w:ascii="Times New Roman" w:eastAsia="Calibri" w:hAnsi="Times New Roman" w:cs="Times New Roman"/>
          <w:sz w:val="28"/>
          <w:szCs w:val="28"/>
        </w:rPr>
        <w:t>__________________</w:t>
      </w:r>
      <w:r w:rsidR="009876D4">
        <w:rPr>
          <w:rFonts w:ascii="Times New Roman" w:eastAsia="Calibri" w:hAnsi="Times New Roman" w:cs="Times New Roman"/>
          <w:sz w:val="28"/>
          <w:szCs w:val="28"/>
        </w:rPr>
        <w:t>___</w:t>
      </w:r>
    </w:p>
    <w:sectPr w:rsidR="004863B9" w:rsidRPr="003256A3" w:rsidSect="000862C3">
      <w:headerReference w:type="default" r:id="rId7"/>
      <w:pgSz w:w="11906" w:h="16838"/>
      <w:pgMar w:top="1418" w:right="851" w:bottom="1134" w:left="1418" w:header="709" w:footer="709"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8F53E" w14:textId="77777777" w:rsidR="00BA065D" w:rsidRDefault="00BA065D" w:rsidP="007556A7">
      <w:pPr>
        <w:spacing w:after="0" w:line="240" w:lineRule="auto"/>
      </w:pPr>
      <w:r>
        <w:separator/>
      </w:r>
    </w:p>
  </w:endnote>
  <w:endnote w:type="continuationSeparator" w:id="0">
    <w:p w14:paraId="53D5F77C" w14:textId="77777777" w:rsidR="00BA065D" w:rsidRDefault="00BA065D" w:rsidP="007556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A7F6F" w14:textId="77777777" w:rsidR="00BA065D" w:rsidRDefault="00BA065D" w:rsidP="007556A7">
      <w:pPr>
        <w:spacing w:after="0" w:line="240" w:lineRule="auto"/>
      </w:pPr>
      <w:r>
        <w:separator/>
      </w:r>
    </w:p>
  </w:footnote>
  <w:footnote w:type="continuationSeparator" w:id="0">
    <w:p w14:paraId="36AB82B4" w14:textId="77777777" w:rsidR="00BA065D" w:rsidRDefault="00BA065D" w:rsidP="007556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4991152"/>
      <w:docPartObj>
        <w:docPartGallery w:val="Page Numbers (Top of Page)"/>
        <w:docPartUnique/>
      </w:docPartObj>
    </w:sdtPr>
    <w:sdtEndPr/>
    <w:sdtContent>
      <w:p w14:paraId="1190B057" w14:textId="3B98A3FF" w:rsidR="00981843" w:rsidRDefault="00981843">
        <w:pPr>
          <w:pStyle w:val="a5"/>
          <w:jc w:val="center"/>
        </w:pPr>
        <w:r w:rsidRPr="009C73AA">
          <w:rPr>
            <w:rFonts w:ascii="Times New Roman" w:hAnsi="Times New Roman" w:cs="Times New Roman"/>
            <w:sz w:val="24"/>
            <w:szCs w:val="24"/>
          </w:rPr>
          <w:fldChar w:fldCharType="begin"/>
        </w:r>
        <w:r w:rsidRPr="009C73AA">
          <w:rPr>
            <w:rFonts w:ascii="Times New Roman" w:hAnsi="Times New Roman" w:cs="Times New Roman"/>
            <w:sz w:val="24"/>
            <w:szCs w:val="24"/>
          </w:rPr>
          <w:instrText>PAGE   \* MERGEFORMAT</w:instrText>
        </w:r>
        <w:r w:rsidRPr="009C73AA">
          <w:rPr>
            <w:rFonts w:ascii="Times New Roman" w:hAnsi="Times New Roman" w:cs="Times New Roman"/>
            <w:sz w:val="24"/>
            <w:szCs w:val="24"/>
          </w:rPr>
          <w:fldChar w:fldCharType="separate"/>
        </w:r>
        <w:r w:rsidR="006F26DB">
          <w:rPr>
            <w:rFonts w:ascii="Times New Roman" w:hAnsi="Times New Roman" w:cs="Times New Roman"/>
            <w:noProof/>
            <w:sz w:val="24"/>
            <w:szCs w:val="24"/>
          </w:rPr>
          <w:t>2</w:t>
        </w:r>
        <w:r w:rsidRPr="009C73AA">
          <w:rPr>
            <w:rFonts w:ascii="Times New Roman" w:hAnsi="Times New Roman" w:cs="Times New Roman"/>
            <w:sz w:val="24"/>
            <w:szCs w:val="24"/>
          </w:rPr>
          <w:fldChar w:fldCharType="end"/>
        </w:r>
      </w:p>
    </w:sdtContent>
  </w:sdt>
  <w:p w14:paraId="21D0A905" w14:textId="77777777" w:rsidR="007556A7" w:rsidRDefault="007556A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3A81"/>
    <w:rsid w:val="000000F1"/>
    <w:rsid w:val="0000055A"/>
    <w:rsid w:val="000023CE"/>
    <w:rsid w:val="00002598"/>
    <w:rsid w:val="000031EC"/>
    <w:rsid w:val="00003301"/>
    <w:rsid w:val="00006B7B"/>
    <w:rsid w:val="0001093C"/>
    <w:rsid w:val="00011960"/>
    <w:rsid w:val="00011B04"/>
    <w:rsid w:val="00011EBD"/>
    <w:rsid w:val="0001364E"/>
    <w:rsid w:val="00016496"/>
    <w:rsid w:val="000168AD"/>
    <w:rsid w:val="00017B4E"/>
    <w:rsid w:val="00024AC6"/>
    <w:rsid w:val="000264E7"/>
    <w:rsid w:val="00026DAA"/>
    <w:rsid w:val="00026E05"/>
    <w:rsid w:val="00027691"/>
    <w:rsid w:val="0003262E"/>
    <w:rsid w:val="000330EA"/>
    <w:rsid w:val="000333D1"/>
    <w:rsid w:val="0003374A"/>
    <w:rsid w:val="000348C9"/>
    <w:rsid w:val="00035F6E"/>
    <w:rsid w:val="00037B61"/>
    <w:rsid w:val="000402A1"/>
    <w:rsid w:val="00040315"/>
    <w:rsid w:val="000404FF"/>
    <w:rsid w:val="00041369"/>
    <w:rsid w:val="00042948"/>
    <w:rsid w:val="00043022"/>
    <w:rsid w:val="0004349C"/>
    <w:rsid w:val="0005008E"/>
    <w:rsid w:val="000502B8"/>
    <w:rsid w:val="00051B08"/>
    <w:rsid w:val="00051BC9"/>
    <w:rsid w:val="00054384"/>
    <w:rsid w:val="0005517A"/>
    <w:rsid w:val="00055B30"/>
    <w:rsid w:val="00055DD9"/>
    <w:rsid w:val="00061EF6"/>
    <w:rsid w:val="00062ADF"/>
    <w:rsid w:val="00065DAD"/>
    <w:rsid w:val="000661AA"/>
    <w:rsid w:val="00067E94"/>
    <w:rsid w:val="00071211"/>
    <w:rsid w:val="00071F67"/>
    <w:rsid w:val="00072054"/>
    <w:rsid w:val="0007615E"/>
    <w:rsid w:val="00076259"/>
    <w:rsid w:val="00076E03"/>
    <w:rsid w:val="00077668"/>
    <w:rsid w:val="00077EFF"/>
    <w:rsid w:val="000804CB"/>
    <w:rsid w:val="00082E8B"/>
    <w:rsid w:val="00083A32"/>
    <w:rsid w:val="00084559"/>
    <w:rsid w:val="00085C5F"/>
    <w:rsid w:val="000862C3"/>
    <w:rsid w:val="000876F7"/>
    <w:rsid w:val="00090E14"/>
    <w:rsid w:val="000925F2"/>
    <w:rsid w:val="0009344D"/>
    <w:rsid w:val="00095522"/>
    <w:rsid w:val="00095561"/>
    <w:rsid w:val="0009566D"/>
    <w:rsid w:val="000A1CBA"/>
    <w:rsid w:val="000A486B"/>
    <w:rsid w:val="000A5FFB"/>
    <w:rsid w:val="000A76B7"/>
    <w:rsid w:val="000B1D5D"/>
    <w:rsid w:val="000B2949"/>
    <w:rsid w:val="000B3884"/>
    <w:rsid w:val="000B4D43"/>
    <w:rsid w:val="000B4EDF"/>
    <w:rsid w:val="000B5A4C"/>
    <w:rsid w:val="000B5E83"/>
    <w:rsid w:val="000B6512"/>
    <w:rsid w:val="000B71A7"/>
    <w:rsid w:val="000C09D0"/>
    <w:rsid w:val="000C233E"/>
    <w:rsid w:val="000C26A1"/>
    <w:rsid w:val="000C293E"/>
    <w:rsid w:val="000C3FE3"/>
    <w:rsid w:val="000C758C"/>
    <w:rsid w:val="000D02AD"/>
    <w:rsid w:val="000D04E8"/>
    <w:rsid w:val="000D0B14"/>
    <w:rsid w:val="000D0FF9"/>
    <w:rsid w:val="000D1048"/>
    <w:rsid w:val="000D62F1"/>
    <w:rsid w:val="000D70F9"/>
    <w:rsid w:val="000E04DB"/>
    <w:rsid w:val="000E170E"/>
    <w:rsid w:val="000E1EAB"/>
    <w:rsid w:val="000E5757"/>
    <w:rsid w:val="000E6F21"/>
    <w:rsid w:val="000F0DFE"/>
    <w:rsid w:val="000F1325"/>
    <w:rsid w:val="000F17EF"/>
    <w:rsid w:val="000F3A22"/>
    <w:rsid w:val="000F4BD3"/>
    <w:rsid w:val="000F5C37"/>
    <w:rsid w:val="000F5CF8"/>
    <w:rsid w:val="000F603F"/>
    <w:rsid w:val="000F6353"/>
    <w:rsid w:val="00102AD9"/>
    <w:rsid w:val="001034CA"/>
    <w:rsid w:val="00105477"/>
    <w:rsid w:val="001126CE"/>
    <w:rsid w:val="00113D18"/>
    <w:rsid w:val="00114245"/>
    <w:rsid w:val="001150AC"/>
    <w:rsid w:val="0011540F"/>
    <w:rsid w:val="00120F04"/>
    <w:rsid w:val="00120F35"/>
    <w:rsid w:val="00121226"/>
    <w:rsid w:val="001225CF"/>
    <w:rsid w:val="00122FEA"/>
    <w:rsid w:val="0012701F"/>
    <w:rsid w:val="00127898"/>
    <w:rsid w:val="001308EE"/>
    <w:rsid w:val="00136D27"/>
    <w:rsid w:val="001408A3"/>
    <w:rsid w:val="001414D7"/>
    <w:rsid w:val="00141668"/>
    <w:rsid w:val="00143577"/>
    <w:rsid w:val="00144C3C"/>
    <w:rsid w:val="00146538"/>
    <w:rsid w:val="001465FC"/>
    <w:rsid w:val="00151C82"/>
    <w:rsid w:val="00151C99"/>
    <w:rsid w:val="00152186"/>
    <w:rsid w:val="001522A3"/>
    <w:rsid w:val="0015462A"/>
    <w:rsid w:val="00161852"/>
    <w:rsid w:val="00165040"/>
    <w:rsid w:val="001655FB"/>
    <w:rsid w:val="0016794A"/>
    <w:rsid w:val="001679FF"/>
    <w:rsid w:val="00167CBC"/>
    <w:rsid w:val="001744AE"/>
    <w:rsid w:val="001808EE"/>
    <w:rsid w:val="00180A8B"/>
    <w:rsid w:val="001818C4"/>
    <w:rsid w:val="00182918"/>
    <w:rsid w:val="00186691"/>
    <w:rsid w:val="00187469"/>
    <w:rsid w:val="001914CE"/>
    <w:rsid w:val="00191723"/>
    <w:rsid w:val="00191CE3"/>
    <w:rsid w:val="00191FFA"/>
    <w:rsid w:val="00192333"/>
    <w:rsid w:val="001939C9"/>
    <w:rsid w:val="001939F7"/>
    <w:rsid w:val="00193D7A"/>
    <w:rsid w:val="001946C3"/>
    <w:rsid w:val="00195C20"/>
    <w:rsid w:val="00195F1D"/>
    <w:rsid w:val="0019623E"/>
    <w:rsid w:val="00196E3F"/>
    <w:rsid w:val="00197F7D"/>
    <w:rsid w:val="001A0A71"/>
    <w:rsid w:val="001A2216"/>
    <w:rsid w:val="001A2BE3"/>
    <w:rsid w:val="001A2C96"/>
    <w:rsid w:val="001A3F7A"/>
    <w:rsid w:val="001A4783"/>
    <w:rsid w:val="001A478D"/>
    <w:rsid w:val="001A5477"/>
    <w:rsid w:val="001A5892"/>
    <w:rsid w:val="001A628B"/>
    <w:rsid w:val="001B3948"/>
    <w:rsid w:val="001B4651"/>
    <w:rsid w:val="001B4771"/>
    <w:rsid w:val="001C2C5E"/>
    <w:rsid w:val="001C54CD"/>
    <w:rsid w:val="001C5BB7"/>
    <w:rsid w:val="001C67A1"/>
    <w:rsid w:val="001C7713"/>
    <w:rsid w:val="001C7995"/>
    <w:rsid w:val="001D06C8"/>
    <w:rsid w:val="001D06DA"/>
    <w:rsid w:val="001D0891"/>
    <w:rsid w:val="001D1555"/>
    <w:rsid w:val="001D1B82"/>
    <w:rsid w:val="001D1BC5"/>
    <w:rsid w:val="001D2197"/>
    <w:rsid w:val="001D475B"/>
    <w:rsid w:val="001D492A"/>
    <w:rsid w:val="001D5508"/>
    <w:rsid w:val="001D5899"/>
    <w:rsid w:val="001D67AC"/>
    <w:rsid w:val="001E12D1"/>
    <w:rsid w:val="001E17AC"/>
    <w:rsid w:val="001E1C09"/>
    <w:rsid w:val="001E379B"/>
    <w:rsid w:val="001E4BCB"/>
    <w:rsid w:val="001E4CC2"/>
    <w:rsid w:val="001E540B"/>
    <w:rsid w:val="001E5A1E"/>
    <w:rsid w:val="001E6DE4"/>
    <w:rsid w:val="001E7126"/>
    <w:rsid w:val="001F0EB3"/>
    <w:rsid w:val="001F6F02"/>
    <w:rsid w:val="001F78CA"/>
    <w:rsid w:val="002028F0"/>
    <w:rsid w:val="00203C3A"/>
    <w:rsid w:val="002040BC"/>
    <w:rsid w:val="0020733F"/>
    <w:rsid w:val="002075F3"/>
    <w:rsid w:val="00207EE4"/>
    <w:rsid w:val="00211E61"/>
    <w:rsid w:val="00211EEF"/>
    <w:rsid w:val="00212AED"/>
    <w:rsid w:val="00213A81"/>
    <w:rsid w:val="00213E3D"/>
    <w:rsid w:val="00213E51"/>
    <w:rsid w:val="00216485"/>
    <w:rsid w:val="00216D84"/>
    <w:rsid w:val="0022120F"/>
    <w:rsid w:val="00221627"/>
    <w:rsid w:val="0022209D"/>
    <w:rsid w:val="002234E3"/>
    <w:rsid w:val="00223E75"/>
    <w:rsid w:val="00223FD4"/>
    <w:rsid w:val="002240FB"/>
    <w:rsid w:val="002250A8"/>
    <w:rsid w:val="0022733B"/>
    <w:rsid w:val="00230729"/>
    <w:rsid w:val="00233FCA"/>
    <w:rsid w:val="002341B5"/>
    <w:rsid w:val="0023543A"/>
    <w:rsid w:val="002358F3"/>
    <w:rsid w:val="0023640B"/>
    <w:rsid w:val="0023649B"/>
    <w:rsid w:val="00241E60"/>
    <w:rsid w:val="00242F3B"/>
    <w:rsid w:val="00247ABE"/>
    <w:rsid w:val="00247EF6"/>
    <w:rsid w:val="00251330"/>
    <w:rsid w:val="00255CEC"/>
    <w:rsid w:val="00260B6A"/>
    <w:rsid w:val="00260D39"/>
    <w:rsid w:val="0026173E"/>
    <w:rsid w:val="0026234E"/>
    <w:rsid w:val="00264FAC"/>
    <w:rsid w:val="00265EDF"/>
    <w:rsid w:val="00266786"/>
    <w:rsid w:val="00266B39"/>
    <w:rsid w:val="002677B4"/>
    <w:rsid w:val="00267840"/>
    <w:rsid w:val="00267ECF"/>
    <w:rsid w:val="002711AD"/>
    <w:rsid w:val="00271ED3"/>
    <w:rsid w:val="00274BE5"/>
    <w:rsid w:val="002756E5"/>
    <w:rsid w:val="0027725A"/>
    <w:rsid w:val="002830B6"/>
    <w:rsid w:val="00284F32"/>
    <w:rsid w:val="00285191"/>
    <w:rsid w:val="002865C0"/>
    <w:rsid w:val="00286865"/>
    <w:rsid w:val="002869CF"/>
    <w:rsid w:val="00286A19"/>
    <w:rsid w:val="00286D6E"/>
    <w:rsid w:val="00286F1E"/>
    <w:rsid w:val="00287AE3"/>
    <w:rsid w:val="0029077D"/>
    <w:rsid w:val="00291223"/>
    <w:rsid w:val="00292680"/>
    <w:rsid w:val="00294D1D"/>
    <w:rsid w:val="0029640E"/>
    <w:rsid w:val="00297631"/>
    <w:rsid w:val="00297B20"/>
    <w:rsid w:val="002A39AB"/>
    <w:rsid w:val="002A64B4"/>
    <w:rsid w:val="002A7E70"/>
    <w:rsid w:val="002B3606"/>
    <w:rsid w:val="002B3FF0"/>
    <w:rsid w:val="002B53D5"/>
    <w:rsid w:val="002B5C2E"/>
    <w:rsid w:val="002B6797"/>
    <w:rsid w:val="002B7900"/>
    <w:rsid w:val="002C03B0"/>
    <w:rsid w:val="002C2253"/>
    <w:rsid w:val="002C2405"/>
    <w:rsid w:val="002C2533"/>
    <w:rsid w:val="002C25FF"/>
    <w:rsid w:val="002C4666"/>
    <w:rsid w:val="002C51F6"/>
    <w:rsid w:val="002C5306"/>
    <w:rsid w:val="002C6753"/>
    <w:rsid w:val="002C67E2"/>
    <w:rsid w:val="002C6BFB"/>
    <w:rsid w:val="002C6FD8"/>
    <w:rsid w:val="002D0364"/>
    <w:rsid w:val="002D33DE"/>
    <w:rsid w:val="002D3AD4"/>
    <w:rsid w:val="002D4B4B"/>
    <w:rsid w:val="002D77D8"/>
    <w:rsid w:val="002E06AB"/>
    <w:rsid w:val="002E26BF"/>
    <w:rsid w:val="002E5BF5"/>
    <w:rsid w:val="002E7B7E"/>
    <w:rsid w:val="002F0CAD"/>
    <w:rsid w:val="002F7126"/>
    <w:rsid w:val="0030080B"/>
    <w:rsid w:val="00301839"/>
    <w:rsid w:val="00301AB8"/>
    <w:rsid w:val="00301C1F"/>
    <w:rsid w:val="0030296B"/>
    <w:rsid w:val="00305080"/>
    <w:rsid w:val="003055AB"/>
    <w:rsid w:val="003063AF"/>
    <w:rsid w:val="003068CB"/>
    <w:rsid w:val="00307634"/>
    <w:rsid w:val="0031055E"/>
    <w:rsid w:val="003134F2"/>
    <w:rsid w:val="00313A0B"/>
    <w:rsid w:val="0031502A"/>
    <w:rsid w:val="00315737"/>
    <w:rsid w:val="00316648"/>
    <w:rsid w:val="003169A6"/>
    <w:rsid w:val="00316D34"/>
    <w:rsid w:val="003173AB"/>
    <w:rsid w:val="0031745F"/>
    <w:rsid w:val="00321DB8"/>
    <w:rsid w:val="00322117"/>
    <w:rsid w:val="003229C1"/>
    <w:rsid w:val="00322D54"/>
    <w:rsid w:val="00323679"/>
    <w:rsid w:val="00324FD1"/>
    <w:rsid w:val="003256A3"/>
    <w:rsid w:val="003277E4"/>
    <w:rsid w:val="00327DFA"/>
    <w:rsid w:val="0033064F"/>
    <w:rsid w:val="00333343"/>
    <w:rsid w:val="003335FE"/>
    <w:rsid w:val="0033397D"/>
    <w:rsid w:val="00334CDC"/>
    <w:rsid w:val="00334CE3"/>
    <w:rsid w:val="00335FB3"/>
    <w:rsid w:val="003403F6"/>
    <w:rsid w:val="00342983"/>
    <w:rsid w:val="0034504E"/>
    <w:rsid w:val="00345CB4"/>
    <w:rsid w:val="00353491"/>
    <w:rsid w:val="00353594"/>
    <w:rsid w:val="00353B7C"/>
    <w:rsid w:val="00357C95"/>
    <w:rsid w:val="0036078E"/>
    <w:rsid w:val="0036085F"/>
    <w:rsid w:val="00362D99"/>
    <w:rsid w:val="00366F80"/>
    <w:rsid w:val="00370559"/>
    <w:rsid w:val="00374AAF"/>
    <w:rsid w:val="00375ECC"/>
    <w:rsid w:val="00377C40"/>
    <w:rsid w:val="003800F7"/>
    <w:rsid w:val="00380536"/>
    <w:rsid w:val="00381126"/>
    <w:rsid w:val="00381187"/>
    <w:rsid w:val="0038187C"/>
    <w:rsid w:val="003818BC"/>
    <w:rsid w:val="00386509"/>
    <w:rsid w:val="003916F5"/>
    <w:rsid w:val="00392B68"/>
    <w:rsid w:val="00392E4F"/>
    <w:rsid w:val="00392ED6"/>
    <w:rsid w:val="00394CC3"/>
    <w:rsid w:val="00396C3B"/>
    <w:rsid w:val="00396F7E"/>
    <w:rsid w:val="00396FA3"/>
    <w:rsid w:val="003A1DCB"/>
    <w:rsid w:val="003A2F44"/>
    <w:rsid w:val="003A38A6"/>
    <w:rsid w:val="003A3BE7"/>
    <w:rsid w:val="003A46AC"/>
    <w:rsid w:val="003A5A51"/>
    <w:rsid w:val="003A66AE"/>
    <w:rsid w:val="003A6A8A"/>
    <w:rsid w:val="003B2854"/>
    <w:rsid w:val="003B53F4"/>
    <w:rsid w:val="003B6306"/>
    <w:rsid w:val="003B6F02"/>
    <w:rsid w:val="003C1A04"/>
    <w:rsid w:val="003C1ACC"/>
    <w:rsid w:val="003C502D"/>
    <w:rsid w:val="003C52ED"/>
    <w:rsid w:val="003D2C15"/>
    <w:rsid w:val="003D2FE8"/>
    <w:rsid w:val="003D3878"/>
    <w:rsid w:val="003D566A"/>
    <w:rsid w:val="003E4E9E"/>
    <w:rsid w:val="003E695D"/>
    <w:rsid w:val="003E7DE3"/>
    <w:rsid w:val="003F0E6A"/>
    <w:rsid w:val="003F18DA"/>
    <w:rsid w:val="003F1F59"/>
    <w:rsid w:val="003F2570"/>
    <w:rsid w:val="003F2FD0"/>
    <w:rsid w:val="003F376E"/>
    <w:rsid w:val="003F4823"/>
    <w:rsid w:val="003F65F0"/>
    <w:rsid w:val="00400974"/>
    <w:rsid w:val="004010C4"/>
    <w:rsid w:val="00401FAE"/>
    <w:rsid w:val="00403683"/>
    <w:rsid w:val="00405ABB"/>
    <w:rsid w:val="00407412"/>
    <w:rsid w:val="00407BE6"/>
    <w:rsid w:val="00410020"/>
    <w:rsid w:val="00410B98"/>
    <w:rsid w:val="0041317C"/>
    <w:rsid w:val="0041523B"/>
    <w:rsid w:val="00415403"/>
    <w:rsid w:val="00416C41"/>
    <w:rsid w:val="004219CB"/>
    <w:rsid w:val="00421F85"/>
    <w:rsid w:val="00422503"/>
    <w:rsid w:val="00423005"/>
    <w:rsid w:val="004242E4"/>
    <w:rsid w:val="004269DE"/>
    <w:rsid w:val="004277E8"/>
    <w:rsid w:val="00427ED3"/>
    <w:rsid w:val="00432446"/>
    <w:rsid w:val="004331AA"/>
    <w:rsid w:val="00434F89"/>
    <w:rsid w:val="00435425"/>
    <w:rsid w:val="00435DEA"/>
    <w:rsid w:val="00442101"/>
    <w:rsid w:val="00443F6C"/>
    <w:rsid w:val="00444571"/>
    <w:rsid w:val="00444B96"/>
    <w:rsid w:val="00445A90"/>
    <w:rsid w:val="00446849"/>
    <w:rsid w:val="00453CAA"/>
    <w:rsid w:val="0045452B"/>
    <w:rsid w:val="00455FB7"/>
    <w:rsid w:val="004577BB"/>
    <w:rsid w:val="0046009C"/>
    <w:rsid w:val="00461003"/>
    <w:rsid w:val="00462AF3"/>
    <w:rsid w:val="00463046"/>
    <w:rsid w:val="00463693"/>
    <w:rsid w:val="00463895"/>
    <w:rsid w:val="004639C9"/>
    <w:rsid w:val="00465057"/>
    <w:rsid w:val="004655EE"/>
    <w:rsid w:val="004719F9"/>
    <w:rsid w:val="00471C7C"/>
    <w:rsid w:val="00473DB5"/>
    <w:rsid w:val="0047595F"/>
    <w:rsid w:val="004821A1"/>
    <w:rsid w:val="00482246"/>
    <w:rsid w:val="00482F0E"/>
    <w:rsid w:val="004845EB"/>
    <w:rsid w:val="00484AB2"/>
    <w:rsid w:val="004863B9"/>
    <w:rsid w:val="00487C17"/>
    <w:rsid w:val="00491E36"/>
    <w:rsid w:val="0049336D"/>
    <w:rsid w:val="00494B6C"/>
    <w:rsid w:val="004963A5"/>
    <w:rsid w:val="004A2B20"/>
    <w:rsid w:val="004A2DB3"/>
    <w:rsid w:val="004A5E45"/>
    <w:rsid w:val="004B058C"/>
    <w:rsid w:val="004B2A9F"/>
    <w:rsid w:val="004B4FA3"/>
    <w:rsid w:val="004B5E36"/>
    <w:rsid w:val="004B663E"/>
    <w:rsid w:val="004B6CAA"/>
    <w:rsid w:val="004C0E21"/>
    <w:rsid w:val="004C1674"/>
    <w:rsid w:val="004C1910"/>
    <w:rsid w:val="004C1B62"/>
    <w:rsid w:val="004C3003"/>
    <w:rsid w:val="004C53A1"/>
    <w:rsid w:val="004C60C8"/>
    <w:rsid w:val="004D06A0"/>
    <w:rsid w:val="004D17D5"/>
    <w:rsid w:val="004D1D0F"/>
    <w:rsid w:val="004D27B6"/>
    <w:rsid w:val="004D34A0"/>
    <w:rsid w:val="004D369F"/>
    <w:rsid w:val="004D4281"/>
    <w:rsid w:val="004D430F"/>
    <w:rsid w:val="004D4457"/>
    <w:rsid w:val="004D4A77"/>
    <w:rsid w:val="004D5AE3"/>
    <w:rsid w:val="004D6C54"/>
    <w:rsid w:val="004E0162"/>
    <w:rsid w:val="004E313B"/>
    <w:rsid w:val="004E3821"/>
    <w:rsid w:val="004E7A6F"/>
    <w:rsid w:val="004E7AE0"/>
    <w:rsid w:val="004F0D45"/>
    <w:rsid w:val="004F1183"/>
    <w:rsid w:val="004F170B"/>
    <w:rsid w:val="004F285C"/>
    <w:rsid w:val="004F29C1"/>
    <w:rsid w:val="004F2BFA"/>
    <w:rsid w:val="004F452F"/>
    <w:rsid w:val="00501C69"/>
    <w:rsid w:val="00501D54"/>
    <w:rsid w:val="00504B3C"/>
    <w:rsid w:val="00504BA3"/>
    <w:rsid w:val="0050553D"/>
    <w:rsid w:val="005101D4"/>
    <w:rsid w:val="0051439A"/>
    <w:rsid w:val="0051697C"/>
    <w:rsid w:val="00517095"/>
    <w:rsid w:val="00517B54"/>
    <w:rsid w:val="005201BA"/>
    <w:rsid w:val="00523267"/>
    <w:rsid w:val="0052425B"/>
    <w:rsid w:val="00525487"/>
    <w:rsid w:val="00525603"/>
    <w:rsid w:val="0052661D"/>
    <w:rsid w:val="00527199"/>
    <w:rsid w:val="00527458"/>
    <w:rsid w:val="00530F3F"/>
    <w:rsid w:val="005313F3"/>
    <w:rsid w:val="0053183E"/>
    <w:rsid w:val="0053444F"/>
    <w:rsid w:val="00534B39"/>
    <w:rsid w:val="005379CC"/>
    <w:rsid w:val="00547144"/>
    <w:rsid w:val="00547336"/>
    <w:rsid w:val="00547587"/>
    <w:rsid w:val="00550BAA"/>
    <w:rsid w:val="00550E16"/>
    <w:rsid w:val="00551005"/>
    <w:rsid w:val="0055169E"/>
    <w:rsid w:val="00553808"/>
    <w:rsid w:val="005547EF"/>
    <w:rsid w:val="005560D6"/>
    <w:rsid w:val="0056086F"/>
    <w:rsid w:val="00563DE8"/>
    <w:rsid w:val="0056484A"/>
    <w:rsid w:val="00566054"/>
    <w:rsid w:val="005660F5"/>
    <w:rsid w:val="00566EE7"/>
    <w:rsid w:val="00567B20"/>
    <w:rsid w:val="005705B9"/>
    <w:rsid w:val="00571D56"/>
    <w:rsid w:val="005734D4"/>
    <w:rsid w:val="00573D5A"/>
    <w:rsid w:val="00574097"/>
    <w:rsid w:val="0057445D"/>
    <w:rsid w:val="00574837"/>
    <w:rsid w:val="00574CAF"/>
    <w:rsid w:val="00574CB0"/>
    <w:rsid w:val="00583DA1"/>
    <w:rsid w:val="00583FBE"/>
    <w:rsid w:val="00584413"/>
    <w:rsid w:val="00585B97"/>
    <w:rsid w:val="00586245"/>
    <w:rsid w:val="005864FD"/>
    <w:rsid w:val="005911BD"/>
    <w:rsid w:val="005923C0"/>
    <w:rsid w:val="00596464"/>
    <w:rsid w:val="005A2E00"/>
    <w:rsid w:val="005A34AC"/>
    <w:rsid w:val="005A4A14"/>
    <w:rsid w:val="005A5224"/>
    <w:rsid w:val="005A5651"/>
    <w:rsid w:val="005A595F"/>
    <w:rsid w:val="005B2C5C"/>
    <w:rsid w:val="005B64F7"/>
    <w:rsid w:val="005B6A8D"/>
    <w:rsid w:val="005C1FB0"/>
    <w:rsid w:val="005C2FE5"/>
    <w:rsid w:val="005C3665"/>
    <w:rsid w:val="005C4DC6"/>
    <w:rsid w:val="005C4F0A"/>
    <w:rsid w:val="005C648B"/>
    <w:rsid w:val="005C719A"/>
    <w:rsid w:val="005C7BA1"/>
    <w:rsid w:val="005D13B8"/>
    <w:rsid w:val="005D2963"/>
    <w:rsid w:val="005D4E34"/>
    <w:rsid w:val="005E044D"/>
    <w:rsid w:val="005E469D"/>
    <w:rsid w:val="005E502B"/>
    <w:rsid w:val="005E63D7"/>
    <w:rsid w:val="005E723F"/>
    <w:rsid w:val="005F2191"/>
    <w:rsid w:val="005F37C1"/>
    <w:rsid w:val="005F3FC7"/>
    <w:rsid w:val="005F4220"/>
    <w:rsid w:val="005F638C"/>
    <w:rsid w:val="005F701D"/>
    <w:rsid w:val="0060078E"/>
    <w:rsid w:val="00602693"/>
    <w:rsid w:val="00603DE2"/>
    <w:rsid w:val="00605959"/>
    <w:rsid w:val="006119B2"/>
    <w:rsid w:val="0061274F"/>
    <w:rsid w:val="006150C2"/>
    <w:rsid w:val="006156CD"/>
    <w:rsid w:val="006157C4"/>
    <w:rsid w:val="00616292"/>
    <w:rsid w:val="006163D7"/>
    <w:rsid w:val="00616D99"/>
    <w:rsid w:val="006174D5"/>
    <w:rsid w:val="00617E4F"/>
    <w:rsid w:val="00620073"/>
    <w:rsid w:val="00621B1F"/>
    <w:rsid w:val="006220F1"/>
    <w:rsid w:val="00622B09"/>
    <w:rsid w:val="00623C26"/>
    <w:rsid w:val="0062488F"/>
    <w:rsid w:val="0063076D"/>
    <w:rsid w:val="006334B6"/>
    <w:rsid w:val="00633D1F"/>
    <w:rsid w:val="00634489"/>
    <w:rsid w:val="0063511F"/>
    <w:rsid w:val="006353A1"/>
    <w:rsid w:val="00635495"/>
    <w:rsid w:val="00636909"/>
    <w:rsid w:val="006400B8"/>
    <w:rsid w:val="00641D09"/>
    <w:rsid w:val="00642495"/>
    <w:rsid w:val="00643CB9"/>
    <w:rsid w:val="00644F2C"/>
    <w:rsid w:val="00646AFD"/>
    <w:rsid w:val="00650839"/>
    <w:rsid w:val="0065114A"/>
    <w:rsid w:val="006511C2"/>
    <w:rsid w:val="00651DE8"/>
    <w:rsid w:val="0065253D"/>
    <w:rsid w:val="00657F6B"/>
    <w:rsid w:val="006612E3"/>
    <w:rsid w:val="00663954"/>
    <w:rsid w:val="00663CD1"/>
    <w:rsid w:val="006645A2"/>
    <w:rsid w:val="00664783"/>
    <w:rsid w:val="0066522A"/>
    <w:rsid w:val="00666F38"/>
    <w:rsid w:val="00667DC6"/>
    <w:rsid w:val="006706F3"/>
    <w:rsid w:val="00671653"/>
    <w:rsid w:val="006721EB"/>
    <w:rsid w:val="00673CDE"/>
    <w:rsid w:val="00680B54"/>
    <w:rsid w:val="0068102F"/>
    <w:rsid w:val="00682DAD"/>
    <w:rsid w:val="006864E7"/>
    <w:rsid w:val="006867E4"/>
    <w:rsid w:val="00687174"/>
    <w:rsid w:val="006878B2"/>
    <w:rsid w:val="0068792F"/>
    <w:rsid w:val="006923AC"/>
    <w:rsid w:val="00693799"/>
    <w:rsid w:val="006961DB"/>
    <w:rsid w:val="006A2C5F"/>
    <w:rsid w:val="006A3F41"/>
    <w:rsid w:val="006A5E93"/>
    <w:rsid w:val="006A6BB1"/>
    <w:rsid w:val="006B0373"/>
    <w:rsid w:val="006B0FCF"/>
    <w:rsid w:val="006B1849"/>
    <w:rsid w:val="006B5258"/>
    <w:rsid w:val="006C0B65"/>
    <w:rsid w:val="006C0FCC"/>
    <w:rsid w:val="006C161E"/>
    <w:rsid w:val="006C2AC8"/>
    <w:rsid w:val="006C3505"/>
    <w:rsid w:val="006C49C2"/>
    <w:rsid w:val="006C549E"/>
    <w:rsid w:val="006D2F96"/>
    <w:rsid w:val="006D303E"/>
    <w:rsid w:val="006D38D7"/>
    <w:rsid w:val="006D7804"/>
    <w:rsid w:val="006D79DC"/>
    <w:rsid w:val="006D7CB3"/>
    <w:rsid w:val="006E0A3D"/>
    <w:rsid w:val="006E12C9"/>
    <w:rsid w:val="006E3891"/>
    <w:rsid w:val="006E50DF"/>
    <w:rsid w:val="006E696E"/>
    <w:rsid w:val="006F02F1"/>
    <w:rsid w:val="006F0419"/>
    <w:rsid w:val="006F0B3E"/>
    <w:rsid w:val="006F185C"/>
    <w:rsid w:val="006F26DB"/>
    <w:rsid w:val="006F4B28"/>
    <w:rsid w:val="006F51CA"/>
    <w:rsid w:val="0070054E"/>
    <w:rsid w:val="007008E7"/>
    <w:rsid w:val="00701141"/>
    <w:rsid w:val="00702F15"/>
    <w:rsid w:val="00703474"/>
    <w:rsid w:val="00704890"/>
    <w:rsid w:val="007052E1"/>
    <w:rsid w:val="007054AD"/>
    <w:rsid w:val="0071271E"/>
    <w:rsid w:val="00713E9A"/>
    <w:rsid w:val="007143B0"/>
    <w:rsid w:val="00714FD9"/>
    <w:rsid w:val="0071506B"/>
    <w:rsid w:val="007154CD"/>
    <w:rsid w:val="00717615"/>
    <w:rsid w:val="007202D0"/>
    <w:rsid w:val="00720750"/>
    <w:rsid w:val="00721A78"/>
    <w:rsid w:val="00722B05"/>
    <w:rsid w:val="007249AE"/>
    <w:rsid w:val="00724C47"/>
    <w:rsid w:val="00725EB1"/>
    <w:rsid w:val="00726ACD"/>
    <w:rsid w:val="00727EBC"/>
    <w:rsid w:val="00730631"/>
    <w:rsid w:val="0073127B"/>
    <w:rsid w:val="0073371C"/>
    <w:rsid w:val="00734097"/>
    <w:rsid w:val="00736FBE"/>
    <w:rsid w:val="00743DE5"/>
    <w:rsid w:val="00745662"/>
    <w:rsid w:val="007463BD"/>
    <w:rsid w:val="00747ED5"/>
    <w:rsid w:val="007505D3"/>
    <w:rsid w:val="00750FD1"/>
    <w:rsid w:val="00752208"/>
    <w:rsid w:val="00755498"/>
    <w:rsid w:val="007556A7"/>
    <w:rsid w:val="00755A38"/>
    <w:rsid w:val="00756645"/>
    <w:rsid w:val="00757E89"/>
    <w:rsid w:val="0076052F"/>
    <w:rsid w:val="00760828"/>
    <w:rsid w:val="00761576"/>
    <w:rsid w:val="007623C0"/>
    <w:rsid w:val="0076251A"/>
    <w:rsid w:val="00762C2E"/>
    <w:rsid w:val="00763B35"/>
    <w:rsid w:val="00763C95"/>
    <w:rsid w:val="00766334"/>
    <w:rsid w:val="007670A1"/>
    <w:rsid w:val="007678A8"/>
    <w:rsid w:val="00767B7B"/>
    <w:rsid w:val="00771780"/>
    <w:rsid w:val="00772D91"/>
    <w:rsid w:val="007765F5"/>
    <w:rsid w:val="00776803"/>
    <w:rsid w:val="00776AD6"/>
    <w:rsid w:val="007778E5"/>
    <w:rsid w:val="00777BC0"/>
    <w:rsid w:val="007800F3"/>
    <w:rsid w:val="00780871"/>
    <w:rsid w:val="00781EE8"/>
    <w:rsid w:val="00783525"/>
    <w:rsid w:val="0078638B"/>
    <w:rsid w:val="0078699E"/>
    <w:rsid w:val="00787385"/>
    <w:rsid w:val="007876E1"/>
    <w:rsid w:val="00787A1C"/>
    <w:rsid w:val="00792C25"/>
    <w:rsid w:val="007939DA"/>
    <w:rsid w:val="00795D6C"/>
    <w:rsid w:val="007A0285"/>
    <w:rsid w:val="007A082E"/>
    <w:rsid w:val="007A1374"/>
    <w:rsid w:val="007A1540"/>
    <w:rsid w:val="007A4DCF"/>
    <w:rsid w:val="007A5022"/>
    <w:rsid w:val="007A7D2C"/>
    <w:rsid w:val="007B0921"/>
    <w:rsid w:val="007B13F7"/>
    <w:rsid w:val="007B213B"/>
    <w:rsid w:val="007B3CB9"/>
    <w:rsid w:val="007B5C09"/>
    <w:rsid w:val="007B7DB6"/>
    <w:rsid w:val="007C013A"/>
    <w:rsid w:val="007C515C"/>
    <w:rsid w:val="007C64CE"/>
    <w:rsid w:val="007C6726"/>
    <w:rsid w:val="007C75DD"/>
    <w:rsid w:val="007C7855"/>
    <w:rsid w:val="007D0448"/>
    <w:rsid w:val="007D0D64"/>
    <w:rsid w:val="007D14A0"/>
    <w:rsid w:val="007D17A7"/>
    <w:rsid w:val="007D1DD3"/>
    <w:rsid w:val="007D36FF"/>
    <w:rsid w:val="007D57FB"/>
    <w:rsid w:val="007D6708"/>
    <w:rsid w:val="007D6945"/>
    <w:rsid w:val="007D7D4E"/>
    <w:rsid w:val="007E110D"/>
    <w:rsid w:val="007E4108"/>
    <w:rsid w:val="007E7EDB"/>
    <w:rsid w:val="007F0242"/>
    <w:rsid w:val="007F02E2"/>
    <w:rsid w:val="007F35A6"/>
    <w:rsid w:val="007F45D8"/>
    <w:rsid w:val="007F523F"/>
    <w:rsid w:val="007F671F"/>
    <w:rsid w:val="007F6D36"/>
    <w:rsid w:val="007F7CE7"/>
    <w:rsid w:val="00800E7D"/>
    <w:rsid w:val="00804B45"/>
    <w:rsid w:val="0080713D"/>
    <w:rsid w:val="008141AF"/>
    <w:rsid w:val="00817B86"/>
    <w:rsid w:val="00820492"/>
    <w:rsid w:val="00820CB3"/>
    <w:rsid w:val="008222E4"/>
    <w:rsid w:val="00823C4C"/>
    <w:rsid w:val="00824A2E"/>
    <w:rsid w:val="00824FC6"/>
    <w:rsid w:val="00826AEB"/>
    <w:rsid w:val="00826C59"/>
    <w:rsid w:val="008329D6"/>
    <w:rsid w:val="00832D1E"/>
    <w:rsid w:val="00833D78"/>
    <w:rsid w:val="008346AB"/>
    <w:rsid w:val="008355E6"/>
    <w:rsid w:val="00835849"/>
    <w:rsid w:val="0083751A"/>
    <w:rsid w:val="008379CF"/>
    <w:rsid w:val="0084049A"/>
    <w:rsid w:val="00842DAA"/>
    <w:rsid w:val="00843530"/>
    <w:rsid w:val="008455D3"/>
    <w:rsid w:val="00845F06"/>
    <w:rsid w:val="00851722"/>
    <w:rsid w:val="0085269C"/>
    <w:rsid w:val="00854924"/>
    <w:rsid w:val="00855B80"/>
    <w:rsid w:val="00857046"/>
    <w:rsid w:val="008572C9"/>
    <w:rsid w:val="00857F85"/>
    <w:rsid w:val="00862004"/>
    <w:rsid w:val="00865429"/>
    <w:rsid w:val="008657D4"/>
    <w:rsid w:val="00865FF4"/>
    <w:rsid w:val="00870BED"/>
    <w:rsid w:val="008718B1"/>
    <w:rsid w:val="00872403"/>
    <w:rsid w:val="00872DA8"/>
    <w:rsid w:val="00874335"/>
    <w:rsid w:val="008755C3"/>
    <w:rsid w:val="008756FA"/>
    <w:rsid w:val="00875B46"/>
    <w:rsid w:val="00881DF1"/>
    <w:rsid w:val="00883230"/>
    <w:rsid w:val="008839DE"/>
    <w:rsid w:val="00885611"/>
    <w:rsid w:val="008864D1"/>
    <w:rsid w:val="00890F78"/>
    <w:rsid w:val="00894862"/>
    <w:rsid w:val="008969EA"/>
    <w:rsid w:val="0089726E"/>
    <w:rsid w:val="008A0771"/>
    <w:rsid w:val="008A0C4F"/>
    <w:rsid w:val="008A3159"/>
    <w:rsid w:val="008A3406"/>
    <w:rsid w:val="008A666A"/>
    <w:rsid w:val="008B177D"/>
    <w:rsid w:val="008B311C"/>
    <w:rsid w:val="008B3C16"/>
    <w:rsid w:val="008B3E81"/>
    <w:rsid w:val="008B3F65"/>
    <w:rsid w:val="008B40C2"/>
    <w:rsid w:val="008B4EF7"/>
    <w:rsid w:val="008B5F6E"/>
    <w:rsid w:val="008B68C3"/>
    <w:rsid w:val="008C01CB"/>
    <w:rsid w:val="008C0C5A"/>
    <w:rsid w:val="008C2B14"/>
    <w:rsid w:val="008C5091"/>
    <w:rsid w:val="008C524C"/>
    <w:rsid w:val="008C558F"/>
    <w:rsid w:val="008D1E62"/>
    <w:rsid w:val="008D3ECC"/>
    <w:rsid w:val="008D3F5F"/>
    <w:rsid w:val="008D4DB2"/>
    <w:rsid w:val="008D4E42"/>
    <w:rsid w:val="008D781D"/>
    <w:rsid w:val="008E07BD"/>
    <w:rsid w:val="008E33C1"/>
    <w:rsid w:val="008E52CF"/>
    <w:rsid w:val="008E54F5"/>
    <w:rsid w:val="008E5855"/>
    <w:rsid w:val="008E680F"/>
    <w:rsid w:val="008E72F7"/>
    <w:rsid w:val="008F1988"/>
    <w:rsid w:val="008F29E8"/>
    <w:rsid w:val="008F2A99"/>
    <w:rsid w:val="008F373D"/>
    <w:rsid w:val="008F6CA5"/>
    <w:rsid w:val="0090188A"/>
    <w:rsid w:val="00902170"/>
    <w:rsid w:val="009026D4"/>
    <w:rsid w:val="00903B3E"/>
    <w:rsid w:val="0091229A"/>
    <w:rsid w:val="00913D9D"/>
    <w:rsid w:val="00914382"/>
    <w:rsid w:val="00915097"/>
    <w:rsid w:val="00915708"/>
    <w:rsid w:val="00915990"/>
    <w:rsid w:val="00916587"/>
    <w:rsid w:val="0091739D"/>
    <w:rsid w:val="009178F3"/>
    <w:rsid w:val="00917E35"/>
    <w:rsid w:val="00920900"/>
    <w:rsid w:val="009233CA"/>
    <w:rsid w:val="009238DF"/>
    <w:rsid w:val="00925177"/>
    <w:rsid w:val="00927296"/>
    <w:rsid w:val="00927F9F"/>
    <w:rsid w:val="009305B8"/>
    <w:rsid w:val="0093099E"/>
    <w:rsid w:val="00932EB1"/>
    <w:rsid w:val="00933FD4"/>
    <w:rsid w:val="009340BE"/>
    <w:rsid w:val="00935DEC"/>
    <w:rsid w:val="009377D2"/>
    <w:rsid w:val="00944D99"/>
    <w:rsid w:val="00945F62"/>
    <w:rsid w:val="00947C48"/>
    <w:rsid w:val="009514ED"/>
    <w:rsid w:val="0095199B"/>
    <w:rsid w:val="00951EA9"/>
    <w:rsid w:val="00955FB2"/>
    <w:rsid w:val="00956535"/>
    <w:rsid w:val="00956A7C"/>
    <w:rsid w:val="0095793D"/>
    <w:rsid w:val="00960437"/>
    <w:rsid w:val="009605EF"/>
    <w:rsid w:val="00961BF2"/>
    <w:rsid w:val="00962D7C"/>
    <w:rsid w:val="009646B9"/>
    <w:rsid w:val="00967BEA"/>
    <w:rsid w:val="00971C4C"/>
    <w:rsid w:val="0097336B"/>
    <w:rsid w:val="00973EEA"/>
    <w:rsid w:val="00973FFA"/>
    <w:rsid w:val="0097457B"/>
    <w:rsid w:val="00975F1B"/>
    <w:rsid w:val="009768BF"/>
    <w:rsid w:val="009805CF"/>
    <w:rsid w:val="00981843"/>
    <w:rsid w:val="00983F87"/>
    <w:rsid w:val="009845F5"/>
    <w:rsid w:val="00985A17"/>
    <w:rsid w:val="009876D4"/>
    <w:rsid w:val="009878BE"/>
    <w:rsid w:val="0099047E"/>
    <w:rsid w:val="00991FD0"/>
    <w:rsid w:val="00992B8A"/>
    <w:rsid w:val="00992BCA"/>
    <w:rsid w:val="00992DA6"/>
    <w:rsid w:val="00994860"/>
    <w:rsid w:val="00995508"/>
    <w:rsid w:val="0099761A"/>
    <w:rsid w:val="009A18AE"/>
    <w:rsid w:val="009A1C06"/>
    <w:rsid w:val="009A3D69"/>
    <w:rsid w:val="009A497A"/>
    <w:rsid w:val="009A5215"/>
    <w:rsid w:val="009A55A7"/>
    <w:rsid w:val="009A66F8"/>
    <w:rsid w:val="009B03A3"/>
    <w:rsid w:val="009B0EF7"/>
    <w:rsid w:val="009B21AF"/>
    <w:rsid w:val="009B23B6"/>
    <w:rsid w:val="009B2EC9"/>
    <w:rsid w:val="009B3020"/>
    <w:rsid w:val="009B381C"/>
    <w:rsid w:val="009B4CDF"/>
    <w:rsid w:val="009B5041"/>
    <w:rsid w:val="009B766F"/>
    <w:rsid w:val="009B7C43"/>
    <w:rsid w:val="009C0B08"/>
    <w:rsid w:val="009C0D7C"/>
    <w:rsid w:val="009C40C1"/>
    <w:rsid w:val="009C50B6"/>
    <w:rsid w:val="009C591A"/>
    <w:rsid w:val="009C73AA"/>
    <w:rsid w:val="009C7759"/>
    <w:rsid w:val="009C7F22"/>
    <w:rsid w:val="009D3C05"/>
    <w:rsid w:val="009D543D"/>
    <w:rsid w:val="009D5C3F"/>
    <w:rsid w:val="009D5EA2"/>
    <w:rsid w:val="009D6300"/>
    <w:rsid w:val="009E0FF5"/>
    <w:rsid w:val="009E1CF1"/>
    <w:rsid w:val="009E5371"/>
    <w:rsid w:val="009E5A6F"/>
    <w:rsid w:val="009E5F24"/>
    <w:rsid w:val="009F2120"/>
    <w:rsid w:val="009F2461"/>
    <w:rsid w:val="009F2A5E"/>
    <w:rsid w:val="009F5590"/>
    <w:rsid w:val="009F618D"/>
    <w:rsid w:val="009F668B"/>
    <w:rsid w:val="009F716D"/>
    <w:rsid w:val="00A001E1"/>
    <w:rsid w:val="00A01560"/>
    <w:rsid w:val="00A01A4B"/>
    <w:rsid w:val="00A022AB"/>
    <w:rsid w:val="00A0411A"/>
    <w:rsid w:val="00A041C6"/>
    <w:rsid w:val="00A04AA1"/>
    <w:rsid w:val="00A05463"/>
    <w:rsid w:val="00A061E0"/>
    <w:rsid w:val="00A0636B"/>
    <w:rsid w:val="00A06756"/>
    <w:rsid w:val="00A06ADB"/>
    <w:rsid w:val="00A10D2F"/>
    <w:rsid w:val="00A10FCA"/>
    <w:rsid w:val="00A11670"/>
    <w:rsid w:val="00A11F26"/>
    <w:rsid w:val="00A132E3"/>
    <w:rsid w:val="00A13933"/>
    <w:rsid w:val="00A13FB7"/>
    <w:rsid w:val="00A1448D"/>
    <w:rsid w:val="00A154B3"/>
    <w:rsid w:val="00A17A3C"/>
    <w:rsid w:val="00A21CEF"/>
    <w:rsid w:val="00A23132"/>
    <w:rsid w:val="00A2333F"/>
    <w:rsid w:val="00A235AB"/>
    <w:rsid w:val="00A26DD7"/>
    <w:rsid w:val="00A302C1"/>
    <w:rsid w:val="00A3048E"/>
    <w:rsid w:val="00A32C7F"/>
    <w:rsid w:val="00A34612"/>
    <w:rsid w:val="00A35F5F"/>
    <w:rsid w:val="00A36632"/>
    <w:rsid w:val="00A36B77"/>
    <w:rsid w:val="00A36E93"/>
    <w:rsid w:val="00A37510"/>
    <w:rsid w:val="00A3777A"/>
    <w:rsid w:val="00A41632"/>
    <w:rsid w:val="00A41DC3"/>
    <w:rsid w:val="00A41FA1"/>
    <w:rsid w:val="00A4611D"/>
    <w:rsid w:val="00A465B9"/>
    <w:rsid w:val="00A469DB"/>
    <w:rsid w:val="00A47301"/>
    <w:rsid w:val="00A4773E"/>
    <w:rsid w:val="00A4781A"/>
    <w:rsid w:val="00A508AB"/>
    <w:rsid w:val="00A51BF4"/>
    <w:rsid w:val="00A52777"/>
    <w:rsid w:val="00A53422"/>
    <w:rsid w:val="00A53BF3"/>
    <w:rsid w:val="00A53EF4"/>
    <w:rsid w:val="00A56099"/>
    <w:rsid w:val="00A56254"/>
    <w:rsid w:val="00A56E6F"/>
    <w:rsid w:val="00A57060"/>
    <w:rsid w:val="00A570B5"/>
    <w:rsid w:val="00A572E0"/>
    <w:rsid w:val="00A57FC4"/>
    <w:rsid w:val="00A601A4"/>
    <w:rsid w:val="00A63B61"/>
    <w:rsid w:val="00A659E6"/>
    <w:rsid w:val="00A70606"/>
    <w:rsid w:val="00A71635"/>
    <w:rsid w:val="00A71851"/>
    <w:rsid w:val="00A71A06"/>
    <w:rsid w:val="00A723B9"/>
    <w:rsid w:val="00A73F33"/>
    <w:rsid w:val="00A755AA"/>
    <w:rsid w:val="00A80FC1"/>
    <w:rsid w:val="00A81CCE"/>
    <w:rsid w:val="00A839C6"/>
    <w:rsid w:val="00A85009"/>
    <w:rsid w:val="00A85A4F"/>
    <w:rsid w:val="00A85C69"/>
    <w:rsid w:val="00A9415C"/>
    <w:rsid w:val="00A964DE"/>
    <w:rsid w:val="00A970B8"/>
    <w:rsid w:val="00AA3A7E"/>
    <w:rsid w:val="00AA452E"/>
    <w:rsid w:val="00AA5F79"/>
    <w:rsid w:val="00AA6FEB"/>
    <w:rsid w:val="00AA7606"/>
    <w:rsid w:val="00AB0C33"/>
    <w:rsid w:val="00AB1594"/>
    <w:rsid w:val="00AB28D9"/>
    <w:rsid w:val="00AB3739"/>
    <w:rsid w:val="00AB3EEE"/>
    <w:rsid w:val="00AB4B97"/>
    <w:rsid w:val="00AB7483"/>
    <w:rsid w:val="00AC17FD"/>
    <w:rsid w:val="00AC3E1C"/>
    <w:rsid w:val="00AC4058"/>
    <w:rsid w:val="00AC438C"/>
    <w:rsid w:val="00AC44F7"/>
    <w:rsid w:val="00AC533A"/>
    <w:rsid w:val="00AC5487"/>
    <w:rsid w:val="00AC7BD8"/>
    <w:rsid w:val="00AC7F8C"/>
    <w:rsid w:val="00AC7F93"/>
    <w:rsid w:val="00AD15B6"/>
    <w:rsid w:val="00AD1BE0"/>
    <w:rsid w:val="00AD3F8D"/>
    <w:rsid w:val="00AD74F1"/>
    <w:rsid w:val="00AD7F7A"/>
    <w:rsid w:val="00AE303B"/>
    <w:rsid w:val="00AE733D"/>
    <w:rsid w:val="00AE7E2C"/>
    <w:rsid w:val="00AF0003"/>
    <w:rsid w:val="00AF057E"/>
    <w:rsid w:val="00AF0A2D"/>
    <w:rsid w:val="00AF0CD7"/>
    <w:rsid w:val="00AF12B3"/>
    <w:rsid w:val="00AF3320"/>
    <w:rsid w:val="00AF430B"/>
    <w:rsid w:val="00AF5EC6"/>
    <w:rsid w:val="00AF6985"/>
    <w:rsid w:val="00B00944"/>
    <w:rsid w:val="00B03EDE"/>
    <w:rsid w:val="00B03FBC"/>
    <w:rsid w:val="00B0404C"/>
    <w:rsid w:val="00B04F56"/>
    <w:rsid w:val="00B076A9"/>
    <w:rsid w:val="00B111A7"/>
    <w:rsid w:val="00B11399"/>
    <w:rsid w:val="00B1141B"/>
    <w:rsid w:val="00B124DC"/>
    <w:rsid w:val="00B13E29"/>
    <w:rsid w:val="00B223B1"/>
    <w:rsid w:val="00B230E0"/>
    <w:rsid w:val="00B248B3"/>
    <w:rsid w:val="00B24F9D"/>
    <w:rsid w:val="00B2741F"/>
    <w:rsid w:val="00B306F1"/>
    <w:rsid w:val="00B33F55"/>
    <w:rsid w:val="00B34E67"/>
    <w:rsid w:val="00B35DF4"/>
    <w:rsid w:val="00B3623C"/>
    <w:rsid w:val="00B367A6"/>
    <w:rsid w:val="00B40768"/>
    <w:rsid w:val="00B40EAD"/>
    <w:rsid w:val="00B42529"/>
    <w:rsid w:val="00B4284D"/>
    <w:rsid w:val="00B43B0C"/>
    <w:rsid w:val="00B449BA"/>
    <w:rsid w:val="00B44F8F"/>
    <w:rsid w:val="00B46477"/>
    <w:rsid w:val="00B51603"/>
    <w:rsid w:val="00B52C49"/>
    <w:rsid w:val="00B53396"/>
    <w:rsid w:val="00B55D07"/>
    <w:rsid w:val="00B55F94"/>
    <w:rsid w:val="00B60AE6"/>
    <w:rsid w:val="00B623EB"/>
    <w:rsid w:val="00B641E2"/>
    <w:rsid w:val="00B64CDB"/>
    <w:rsid w:val="00B67682"/>
    <w:rsid w:val="00B72447"/>
    <w:rsid w:val="00B72AB3"/>
    <w:rsid w:val="00B7475D"/>
    <w:rsid w:val="00B76C08"/>
    <w:rsid w:val="00B76D43"/>
    <w:rsid w:val="00B770DF"/>
    <w:rsid w:val="00B77DF6"/>
    <w:rsid w:val="00B810DA"/>
    <w:rsid w:val="00B81985"/>
    <w:rsid w:val="00B83C97"/>
    <w:rsid w:val="00B85309"/>
    <w:rsid w:val="00B86051"/>
    <w:rsid w:val="00B86247"/>
    <w:rsid w:val="00B866F3"/>
    <w:rsid w:val="00B86756"/>
    <w:rsid w:val="00B8733F"/>
    <w:rsid w:val="00B90856"/>
    <w:rsid w:val="00B91450"/>
    <w:rsid w:val="00B92266"/>
    <w:rsid w:val="00B932F3"/>
    <w:rsid w:val="00B93DDC"/>
    <w:rsid w:val="00B95072"/>
    <w:rsid w:val="00B95902"/>
    <w:rsid w:val="00BA065D"/>
    <w:rsid w:val="00BA1A39"/>
    <w:rsid w:val="00BA1F31"/>
    <w:rsid w:val="00BA302D"/>
    <w:rsid w:val="00BA6CB1"/>
    <w:rsid w:val="00BA709B"/>
    <w:rsid w:val="00BA7C4E"/>
    <w:rsid w:val="00BB162F"/>
    <w:rsid w:val="00BB1895"/>
    <w:rsid w:val="00BB3023"/>
    <w:rsid w:val="00BB30FD"/>
    <w:rsid w:val="00BB5465"/>
    <w:rsid w:val="00BB582E"/>
    <w:rsid w:val="00BB6743"/>
    <w:rsid w:val="00BB73C8"/>
    <w:rsid w:val="00BB7B44"/>
    <w:rsid w:val="00BC08D9"/>
    <w:rsid w:val="00BC1732"/>
    <w:rsid w:val="00BC1753"/>
    <w:rsid w:val="00BC2B16"/>
    <w:rsid w:val="00BC2F75"/>
    <w:rsid w:val="00BC392D"/>
    <w:rsid w:val="00BC3F8A"/>
    <w:rsid w:val="00BC4306"/>
    <w:rsid w:val="00BC52C8"/>
    <w:rsid w:val="00BC6F5B"/>
    <w:rsid w:val="00BC7B60"/>
    <w:rsid w:val="00BD0873"/>
    <w:rsid w:val="00BD0BAA"/>
    <w:rsid w:val="00BD0D3E"/>
    <w:rsid w:val="00BD25DD"/>
    <w:rsid w:val="00BD3812"/>
    <w:rsid w:val="00BD4BE3"/>
    <w:rsid w:val="00BD5B33"/>
    <w:rsid w:val="00BD6184"/>
    <w:rsid w:val="00BD6661"/>
    <w:rsid w:val="00BD67DF"/>
    <w:rsid w:val="00BD7676"/>
    <w:rsid w:val="00BD7E52"/>
    <w:rsid w:val="00BE21F6"/>
    <w:rsid w:val="00BE2605"/>
    <w:rsid w:val="00BE2B30"/>
    <w:rsid w:val="00BE5F4E"/>
    <w:rsid w:val="00BE70A2"/>
    <w:rsid w:val="00BF1239"/>
    <w:rsid w:val="00BF13D9"/>
    <w:rsid w:val="00BF5B8A"/>
    <w:rsid w:val="00BF7804"/>
    <w:rsid w:val="00BF7844"/>
    <w:rsid w:val="00C02D0D"/>
    <w:rsid w:val="00C03C27"/>
    <w:rsid w:val="00C046A0"/>
    <w:rsid w:val="00C05976"/>
    <w:rsid w:val="00C10B70"/>
    <w:rsid w:val="00C11941"/>
    <w:rsid w:val="00C1262D"/>
    <w:rsid w:val="00C13AEB"/>
    <w:rsid w:val="00C146CE"/>
    <w:rsid w:val="00C161B4"/>
    <w:rsid w:val="00C1661D"/>
    <w:rsid w:val="00C167C2"/>
    <w:rsid w:val="00C16D71"/>
    <w:rsid w:val="00C178A2"/>
    <w:rsid w:val="00C2170C"/>
    <w:rsid w:val="00C23B42"/>
    <w:rsid w:val="00C23F5A"/>
    <w:rsid w:val="00C32E6A"/>
    <w:rsid w:val="00C336AA"/>
    <w:rsid w:val="00C36057"/>
    <w:rsid w:val="00C365E5"/>
    <w:rsid w:val="00C37288"/>
    <w:rsid w:val="00C37AAC"/>
    <w:rsid w:val="00C41B03"/>
    <w:rsid w:val="00C42DB9"/>
    <w:rsid w:val="00C4707A"/>
    <w:rsid w:val="00C47AAD"/>
    <w:rsid w:val="00C47C4E"/>
    <w:rsid w:val="00C56BAE"/>
    <w:rsid w:val="00C56E36"/>
    <w:rsid w:val="00C56FD3"/>
    <w:rsid w:val="00C5769C"/>
    <w:rsid w:val="00C61F7F"/>
    <w:rsid w:val="00C64C45"/>
    <w:rsid w:val="00C652E7"/>
    <w:rsid w:val="00C66983"/>
    <w:rsid w:val="00C66CB2"/>
    <w:rsid w:val="00C673FD"/>
    <w:rsid w:val="00C7120E"/>
    <w:rsid w:val="00C719F6"/>
    <w:rsid w:val="00C7697D"/>
    <w:rsid w:val="00C80F7A"/>
    <w:rsid w:val="00C81D97"/>
    <w:rsid w:val="00C82A3C"/>
    <w:rsid w:val="00C85CE5"/>
    <w:rsid w:val="00C87F77"/>
    <w:rsid w:val="00C90224"/>
    <w:rsid w:val="00C90427"/>
    <w:rsid w:val="00C961F9"/>
    <w:rsid w:val="00C96B78"/>
    <w:rsid w:val="00C96CD9"/>
    <w:rsid w:val="00CA0C43"/>
    <w:rsid w:val="00CA4A9F"/>
    <w:rsid w:val="00CA50C2"/>
    <w:rsid w:val="00CA52B3"/>
    <w:rsid w:val="00CA7009"/>
    <w:rsid w:val="00CA72B0"/>
    <w:rsid w:val="00CA76AD"/>
    <w:rsid w:val="00CA7F7D"/>
    <w:rsid w:val="00CB1397"/>
    <w:rsid w:val="00CB32C2"/>
    <w:rsid w:val="00CB65B1"/>
    <w:rsid w:val="00CB6D2E"/>
    <w:rsid w:val="00CC18BB"/>
    <w:rsid w:val="00CC3EBA"/>
    <w:rsid w:val="00CC479C"/>
    <w:rsid w:val="00CC61D0"/>
    <w:rsid w:val="00CC73E9"/>
    <w:rsid w:val="00CD2866"/>
    <w:rsid w:val="00CD5D2F"/>
    <w:rsid w:val="00CD72BC"/>
    <w:rsid w:val="00CE0FBA"/>
    <w:rsid w:val="00CE24B7"/>
    <w:rsid w:val="00CE2BD7"/>
    <w:rsid w:val="00CE40C1"/>
    <w:rsid w:val="00CE49DC"/>
    <w:rsid w:val="00CE4F35"/>
    <w:rsid w:val="00CE5CCC"/>
    <w:rsid w:val="00CF583B"/>
    <w:rsid w:val="00CF58F3"/>
    <w:rsid w:val="00CF5B84"/>
    <w:rsid w:val="00CF5C79"/>
    <w:rsid w:val="00CF633D"/>
    <w:rsid w:val="00CF6D75"/>
    <w:rsid w:val="00CF79FA"/>
    <w:rsid w:val="00CF7E8F"/>
    <w:rsid w:val="00D02593"/>
    <w:rsid w:val="00D02633"/>
    <w:rsid w:val="00D03CF4"/>
    <w:rsid w:val="00D048E8"/>
    <w:rsid w:val="00D05328"/>
    <w:rsid w:val="00D10801"/>
    <w:rsid w:val="00D1152D"/>
    <w:rsid w:val="00D12359"/>
    <w:rsid w:val="00D131FD"/>
    <w:rsid w:val="00D15362"/>
    <w:rsid w:val="00D171B5"/>
    <w:rsid w:val="00D173D1"/>
    <w:rsid w:val="00D178FE"/>
    <w:rsid w:val="00D20887"/>
    <w:rsid w:val="00D22828"/>
    <w:rsid w:val="00D22CE8"/>
    <w:rsid w:val="00D25980"/>
    <w:rsid w:val="00D25DE4"/>
    <w:rsid w:val="00D32EE3"/>
    <w:rsid w:val="00D33EBB"/>
    <w:rsid w:val="00D35CD9"/>
    <w:rsid w:val="00D36107"/>
    <w:rsid w:val="00D37196"/>
    <w:rsid w:val="00D415E2"/>
    <w:rsid w:val="00D43FBF"/>
    <w:rsid w:val="00D46022"/>
    <w:rsid w:val="00D4606D"/>
    <w:rsid w:val="00D47791"/>
    <w:rsid w:val="00D50655"/>
    <w:rsid w:val="00D51257"/>
    <w:rsid w:val="00D520DE"/>
    <w:rsid w:val="00D521E6"/>
    <w:rsid w:val="00D55C79"/>
    <w:rsid w:val="00D55D62"/>
    <w:rsid w:val="00D6183F"/>
    <w:rsid w:val="00D63DEF"/>
    <w:rsid w:val="00D64B81"/>
    <w:rsid w:val="00D65DD8"/>
    <w:rsid w:val="00D71BFC"/>
    <w:rsid w:val="00D71D1C"/>
    <w:rsid w:val="00D726EF"/>
    <w:rsid w:val="00D7312E"/>
    <w:rsid w:val="00D738F1"/>
    <w:rsid w:val="00D73A4E"/>
    <w:rsid w:val="00D750BC"/>
    <w:rsid w:val="00D753E3"/>
    <w:rsid w:val="00D7637C"/>
    <w:rsid w:val="00D817F4"/>
    <w:rsid w:val="00D81FA8"/>
    <w:rsid w:val="00D82AEE"/>
    <w:rsid w:val="00D84249"/>
    <w:rsid w:val="00D84662"/>
    <w:rsid w:val="00D90801"/>
    <w:rsid w:val="00D90C07"/>
    <w:rsid w:val="00D92575"/>
    <w:rsid w:val="00D95F33"/>
    <w:rsid w:val="00D96EAC"/>
    <w:rsid w:val="00DA1157"/>
    <w:rsid w:val="00DA1302"/>
    <w:rsid w:val="00DA634E"/>
    <w:rsid w:val="00DA742F"/>
    <w:rsid w:val="00DB43FA"/>
    <w:rsid w:val="00DB5CBD"/>
    <w:rsid w:val="00DB61B8"/>
    <w:rsid w:val="00DC062C"/>
    <w:rsid w:val="00DC2163"/>
    <w:rsid w:val="00DC372A"/>
    <w:rsid w:val="00DC3C26"/>
    <w:rsid w:val="00DC473E"/>
    <w:rsid w:val="00DC5A81"/>
    <w:rsid w:val="00DC7CA3"/>
    <w:rsid w:val="00DD0141"/>
    <w:rsid w:val="00DD075D"/>
    <w:rsid w:val="00DD0D46"/>
    <w:rsid w:val="00DD1086"/>
    <w:rsid w:val="00DD39A5"/>
    <w:rsid w:val="00DD5802"/>
    <w:rsid w:val="00DD5BA2"/>
    <w:rsid w:val="00DD73BE"/>
    <w:rsid w:val="00DD7F14"/>
    <w:rsid w:val="00DE047E"/>
    <w:rsid w:val="00DE0B62"/>
    <w:rsid w:val="00DE1CF6"/>
    <w:rsid w:val="00DE3697"/>
    <w:rsid w:val="00DE3A09"/>
    <w:rsid w:val="00DE4D75"/>
    <w:rsid w:val="00DE5A59"/>
    <w:rsid w:val="00DE6129"/>
    <w:rsid w:val="00DF0891"/>
    <w:rsid w:val="00DF3CEC"/>
    <w:rsid w:val="00DF4118"/>
    <w:rsid w:val="00DF57F3"/>
    <w:rsid w:val="00DF5FE7"/>
    <w:rsid w:val="00DF6C71"/>
    <w:rsid w:val="00DF7D74"/>
    <w:rsid w:val="00DF7F14"/>
    <w:rsid w:val="00E007A9"/>
    <w:rsid w:val="00E00B47"/>
    <w:rsid w:val="00E012C4"/>
    <w:rsid w:val="00E0184D"/>
    <w:rsid w:val="00E0243F"/>
    <w:rsid w:val="00E070EC"/>
    <w:rsid w:val="00E11D84"/>
    <w:rsid w:val="00E1288A"/>
    <w:rsid w:val="00E15217"/>
    <w:rsid w:val="00E15D5B"/>
    <w:rsid w:val="00E20CAF"/>
    <w:rsid w:val="00E24515"/>
    <w:rsid w:val="00E26CA4"/>
    <w:rsid w:val="00E32A7F"/>
    <w:rsid w:val="00E32C60"/>
    <w:rsid w:val="00E33A98"/>
    <w:rsid w:val="00E33E16"/>
    <w:rsid w:val="00E34110"/>
    <w:rsid w:val="00E3508C"/>
    <w:rsid w:val="00E44090"/>
    <w:rsid w:val="00E447B6"/>
    <w:rsid w:val="00E451A6"/>
    <w:rsid w:val="00E4582C"/>
    <w:rsid w:val="00E468C8"/>
    <w:rsid w:val="00E47703"/>
    <w:rsid w:val="00E507AA"/>
    <w:rsid w:val="00E50993"/>
    <w:rsid w:val="00E51A34"/>
    <w:rsid w:val="00E52647"/>
    <w:rsid w:val="00E55595"/>
    <w:rsid w:val="00E62350"/>
    <w:rsid w:val="00E64A82"/>
    <w:rsid w:val="00E655F0"/>
    <w:rsid w:val="00E65F23"/>
    <w:rsid w:val="00E66E5E"/>
    <w:rsid w:val="00E672F8"/>
    <w:rsid w:val="00E676D2"/>
    <w:rsid w:val="00E71862"/>
    <w:rsid w:val="00E719DA"/>
    <w:rsid w:val="00E736B8"/>
    <w:rsid w:val="00E7554B"/>
    <w:rsid w:val="00E77C23"/>
    <w:rsid w:val="00E80B85"/>
    <w:rsid w:val="00E8131E"/>
    <w:rsid w:val="00E815C9"/>
    <w:rsid w:val="00E84262"/>
    <w:rsid w:val="00E85097"/>
    <w:rsid w:val="00E90181"/>
    <w:rsid w:val="00E913AB"/>
    <w:rsid w:val="00E92850"/>
    <w:rsid w:val="00E93525"/>
    <w:rsid w:val="00E978C5"/>
    <w:rsid w:val="00EA0447"/>
    <w:rsid w:val="00EA0DD5"/>
    <w:rsid w:val="00EA2F8C"/>
    <w:rsid w:val="00EA459C"/>
    <w:rsid w:val="00EB0025"/>
    <w:rsid w:val="00EB2815"/>
    <w:rsid w:val="00EB31AE"/>
    <w:rsid w:val="00EB5112"/>
    <w:rsid w:val="00EB6875"/>
    <w:rsid w:val="00EB7F3F"/>
    <w:rsid w:val="00EC08CD"/>
    <w:rsid w:val="00EC3105"/>
    <w:rsid w:val="00EC3C4C"/>
    <w:rsid w:val="00EC531D"/>
    <w:rsid w:val="00EC583A"/>
    <w:rsid w:val="00EC6084"/>
    <w:rsid w:val="00EC66BF"/>
    <w:rsid w:val="00EC68CD"/>
    <w:rsid w:val="00ED1FFB"/>
    <w:rsid w:val="00ED230E"/>
    <w:rsid w:val="00ED3844"/>
    <w:rsid w:val="00ED4BAA"/>
    <w:rsid w:val="00ED62DE"/>
    <w:rsid w:val="00ED7480"/>
    <w:rsid w:val="00ED779D"/>
    <w:rsid w:val="00EE058B"/>
    <w:rsid w:val="00EE215A"/>
    <w:rsid w:val="00EE24D9"/>
    <w:rsid w:val="00EE3890"/>
    <w:rsid w:val="00EE3919"/>
    <w:rsid w:val="00EE5C41"/>
    <w:rsid w:val="00EE5CE0"/>
    <w:rsid w:val="00EE7BC5"/>
    <w:rsid w:val="00EE7FD4"/>
    <w:rsid w:val="00EF00AD"/>
    <w:rsid w:val="00EF1B66"/>
    <w:rsid w:val="00EF1EE6"/>
    <w:rsid w:val="00EF2425"/>
    <w:rsid w:val="00EF5041"/>
    <w:rsid w:val="00EF5A2D"/>
    <w:rsid w:val="00EF647E"/>
    <w:rsid w:val="00EF6897"/>
    <w:rsid w:val="00EF7585"/>
    <w:rsid w:val="00EF7E97"/>
    <w:rsid w:val="00F0186E"/>
    <w:rsid w:val="00F01971"/>
    <w:rsid w:val="00F059A8"/>
    <w:rsid w:val="00F0620E"/>
    <w:rsid w:val="00F0676A"/>
    <w:rsid w:val="00F0697C"/>
    <w:rsid w:val="00F113A6"/>
    <w:rsid w:val="00F12ADA"/>
    <w:rsid w:val="00F12D65"/>
    <w:rsid w:val="00F13C54"/>
    <w:rsid w:val="00F14091"/>
    <w:rsid w:val="00F146EB"/>
    <w:rsid w:val="00F150EC"/>
    <w:rsid w:val="00F1591F"/>
    <w:rsid w:val="00F169C9"/>
    <w:rsid w:val="00F20C42"/>
    <w:rsid w:val="00F21213"/>
    <w:rsid w:val="00F21C62"/>
    <w:rsid w:val="00F2276F"/>
    <w:rsid w:val="00F23DD5"/>
    <w:rsid w:val="00F248B6"/>
    <w:rsid w:val="00F250E1"/>
    <w:rsid w:val="00F255B9"/>
    <w:rsid w:val="00F2725B"/>
    <w:rsid w:val="00F30D97"/>
    <w:rsid w:val="00F33254"/>
    <w:rsid w:val="00F3403A"/>
    <w:rsid w:val="00F35A08"/>
    <w:rsid w:val="00F368E2"/>
    <w:rsid w:val="00F3755C"/>
    <w:rsid w:val="00F42F9F"/>
    <w:rsid w:val="00F431FC"/>
    <w:rsid w:val="00F4436A"/>
    <w:rsid w:val="00F461E2"/>
    <w:rsid w:val="00F57874"/>
    <w:rsid w:val="00F60169"/>
    <w:rsid w:val="00F60A7C"/>
    <w:rsid w:val="00F621BD"/>
    <w:rsid w:val="00F62C92"/>
    <w:rsid w:val="00F635B0"/>
    <w:rsid w:val="00F638B9"/>
    <w:rsid w:val="00F6423D"/>
    <w:rsid w:val="00F67917"/>
    <w:rsid w:val="00F67F70"/>
    <w:rsid w:val="00F74A9E"/>
    <w:rsid w:val="00F74EC7"/>
    <w:rsid w:val="00F75B34"/>
    <w:rsid w:val="00F765E9"/>
    <w:rsid w:val="00F76D33"/>
    <w:rsid w:val="00F80F4B"/>
    <w:rsid w:val="00F811AB"/>
    <w:rsid w:val="00F85888"/>
    <w:rsid w:val="00F85DE3"/>
    <w:rsid w:val="00F86F2E"/>
    <w:rsid w:val="00F87F12"/>
    <w:rsid w:val="00F91BE2"/>
    <w:rsid w:val="00F92457"/>
    <w:rsid w:val="00F93452"/>
    <w:rsid w:val="00F9352B"/>
    <w:rsid w:val="00F938A6"/>
    <w:rsid w:val="00F938F9"/>
    <w:rsid w:val="00F945FD"/>
    <w:rsid w:val="00F957A0"/>
    <w:rsid w:val="00F95DCB"/>
    <w:rsid w:val="00F9640F"/>
    <w:rsid w:val="00F97AB5"/>
    <w:rsid w:val="00F97F86"/>
    <w:rsid w:val="00FA0198"/>
    <w:rsid w:val="00FA0AC2"/>
    <w:rsid w:val="00FA39BD"/>
    <w:rsid w:val="00FA42C1"/>
    <w:rsid w:val="00FA4CD3"/>
    <w:rsid w:val="00FB076C"/>
    <w:rsid w:val="00FB07A7"/>
    <w:rsid w:val="00FB09AD"/>
    <w:rsid w:val="00FB0AFC"/>
    <w:rsid w:val="00FB12F2"/>
    <w:rsid w:val="00FB14F5"/>
    <w:rsid w:val="00FB2F03"/>
    <w:rsid w:val="00FB3867"/>
    <w:rsid w:val="00FB62B0"/>
    <w:rsid w:val="00FB64B3"/>
    <w:rsid w:val="00FB6874"/>
    <w:rsid w:val="00FC35CF"/>
    <w:rsid w:val="00FC3CED"/>
    <w:rsid w:val="00FC454C"/>
    <w:rsid w:val="00FC6F0D"/>
    <w:rsid w:val="00FC77B1"/>
    <w:rsid w:val="00FC79F9"/>
    <w:rsid w:val="00FC7F49"/>
    <w:rsid w:val="00FD0E6F"/>
    <w:rsid w:val="00FD42FC"/>
    <w:rsid w:val="00FD522C"/>
    <w:rsid w:val="00FD5639"/>
    <w:rsid w:val="00FD6486"/>
    <w:rsid w:val="00FD6679"/>
    <w:rsid w:val="00FE1BDB"/>
    <w:rsid w:val="00FE20D3"/>
    <w:rsid w:val="00FE24C7"/>
    <w:rsid w:val="00FE68F1"/>
    <w:rsid w:val="00FE6A83"/>
    <w:rsid w:val="00FE6BF1"/>
    <w:rsid w:val="00FF0825"/>
    <w:rsid w:val="00FF3799"/>
    <w:rsid w:val="00FF4640"/>
    <w:rsid w:val="00FF52DD"/>
    <w:rsid w:val="00FF5A6B"/>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80450C"/>
  <w15:docId w15:val="{248BFE51-78A6-49CD-A503-EAA300E67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4B6C"/>
  </w:style>
  <w:style w:type="paragraph" w:styleId="1">
    <w:name w:val="heading 1"/>
    <w:basedOn w:val="a"/>
    <w:next w:val="a"/>
    <w:link w:val="10"/>
    <w:uiPriority w:val="9"/>
    <w:qFormat/>
    <w:rsid w:val="003A46A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iPriority w:val="9"/>
    <w:unhideWhenUsed/>
    <w:qFormat/>
    <w:rsid w:val="00DF7D7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6234E"/>
    <w:pPr>
      <w:spacing w:after="0" w:line="24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C32E6A"/>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header"/>
    <w:basedOn w:val="a"/>
    <w:link w:val="a6"/>
    <w:uiPriority w:val="99"/>
    <w:unhideWhenUsed/>
    <w:rsid w:val="007556A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556A7"/>
  </w:style>
  <w:style w:type="paragraph" w:styleId="a7">
    <w:name w:val="footer"/>
    <w:basedOn w:val="a"/>
    <w:link w:val="a8"/>
    <w:uiPriority w:val="99"/>
    <w:unhideWhenUsed/>
    <w:rsid w:val="007556A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556A7"/>
  </w:style>
  <w:style w:type="paragraph" w:styleId="a9">
    <w:name w:val="Balloon Text"/>
    <w:basedOn w:val="a"/>
    <w:link w:val="aa"/>
    <w:uiPriority w:val="99"/>
    <w:semiHidden/>
    <w:unhideWhenUsed/>
    <w:rsid w:val="007D17A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D17A7"/>
    <w:rPr>
      <w:rFonts w:ascii="Tahoma" w:hAnsi="Tahoma" w:cs="Tahoma"/>
      <w:sz w:val="16"/>
      <w:szCs w:val="16"/>
    </w:rPr>
  </w:style>
  <w:style w:type="paragraph" w:styleId="ab">
    <w:name w:val="List Paragraph"/>
    <w:basedOn w:val="a"/>
    <w:uiPriority w:val="34"/>
    <w:qFormat/>
    <w:rsid w:val="007D17A7"/>
    <w:pPr>
      <w:ind w:left="720"/>
      <w:contextualSpacing/>
    </w:pPr>
  </w:style>
  <w:style w:type="table" w:customStyle="1" w:styleId="11">
    <w:name w:val="Сетка таблицы1"/>
    <w:basedOn w:val="a1"/>
    <w:next w:val="a3"/>
    <w:uiPriority w:val="59"/>
    <w:rsid w:val="005A5224"/>
    <w:pPr>
      <w:spacing w:after="0" w:line="240" w:lineRule="auto"/>
      <w:ind w:firstLine="709"/>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rsid w:val="00090E14"/>
    <w:pPr>
      <w:spacing w:after="0" w:line="240" w:lineRule="auto"/>
      <w:ind w:firstLine="709"/>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3"/>
    <w:uiPriority w:val="39"/>
    <w:rsid w:val="00D415E2"/>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uiPriority w:val="59"/>
    <w:rsid w:val="00584413"/>
    <w:pPr>
      <w:spacing w:after="0" w:line="240" w:lineRule="auto"/>
      <w:ind w:firstLine="709"/>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4577BB"/>
    <w:rPr>
      <w:sz w:val="16"/>
      <w:szCs w:val="16"/>
    </w:rPr>
  </w:style>
  <w:style w:type="paragraph" w:styleId="ad">
    <w:name w:val="annotation text"/>
    <w:basedOn w:val="a"/>
    <w:link w:val="ae"/>
    <w:uiPriority w:val="99"/>
    <w:semiHidden/>
    <w:unhideWhenUsed/>
    <w:rsid w:val="004577BB"/>
    <w:pPr>
      <w:spacing w:line="240" w:lineRule="auto"/>
    </w:pPr>
    <w:rPr>
      <w:sz w:val="20"/>
      <w:szCs w:val="20"/>
    </w:rPr>
  </w:style>
  <w:style w:type="character" w:customStyle="1" w:styleId="ae">
    <w:name w:val="Текст примечания Знак"/>
    <w:basedOn w:val="a0"/>
    <w:link w:val="ad"/>
    <w:uiPriority w:val="99"/>
    <w:semiHidden/>
    <w:rsid w:val="004577BB"/>
    <w:rPr>
      <w:sz w:val="20"/>
      <w:szCs w:val="20"/>
    </w:rPr>
  </w:style>
  <w:style w:type="paragraph" w:styleId="af">
    <w:name w:val="annotation subject"/>
    <w:basedOn w:val="ad"/>
    <w:next w:val="ad"/>
    <w:link w:val="af0"/>
    <w:uiPriority w:val="99"/>
    <w:semiHidden/>
    <w:unhideWhenUsed/>
    <w:rsid w:val="004577BB"/>
    <w:rPr>
      <w:b/>
      <w:bCs/>
    </w:rPr>
  </w:style>
  <w:style w:type="character" w:customStyle="1" w:styleId="af0">
    <w:name w:val="Тема примечания Знак"/>
    <w:basedOn w:val="ae"/>
    <w:link w:val="af"/>
    <w:uiPriority w:val="99"/>
    <w:semiHidden/>
    <w:rsid w:val="004577BB"/>
    <w:rPr>
      <w:b/>
      <w:bCs/>
      <w:sz w:val="20"/>
      <w:szCs w:val="20"/>
    </w:rPr>
  </w:style>
  <w:style w:type="character" w:customStyle="1" w:styleId="30">
    <w:name w:val="Заголовок 3 Знак"/>
    <w:basedOn w:val="a0"/>
    <w:link w:val="3"/>
    <w:uiPriority w:val="9"/>
    <w:rsid w:val="00DF7D74"/>
    <w:rPr>
      <w:rFonts w:asciiTheme="majorHAnsi" w:eastAsiaTheme="majorEastAsia" w:hAnsiTheme="majorHAnsi" w:cstheme="majorBidi"/>
      <w:color w:val="243F60" w:themeColor="accent1" w:themeShade="7F"/>
      <w:sz w:val="24"/>
      <w:szCs w:val="24"/>
    </w:rPr>
  </w:style>
  <w:style w:type="character" w:customStyle="1" w:styleId="10">
    <w:name w:val="Заголовок 1 Знак"/>
    <w:basedOn w:val="a0"/>
    <w:link w:val="1"/>
    <w:uiPriority w:val="9"/>
    <w:rsid w:val="003A46AC"/>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864762">
      <w:bodyDiv w:val="1"/>
      <w:marLeft w:val="0"/>
      <w:marRight w:val="0"/>
      <w:marTop w:val="0"/>
      <w:marBottom w:val="0"/>
      <w:divBdr>
        <w:top w:val="none" w:sz="0" w:space="0" w:color="auto"/>
        <w:left w:val="none" w:sz="0" w:space="0" w:color="auto"/>
        <w:bottom w:val="none" w:sz="0" w:space="0" w:color="auto"/>
        <w:right w:val="none" w:sz="0" w:space="0" w:color="auto"/>
      </w:divBdr>
    </w:div>
    <w:div w:id="232787855">
      <w:bodyDiv w:val="1"/>
      <w:marLeft w:val="0"/>
      <w:marRight w:val="0"/>
      <w:marTop w:val="0"/>
      <w:marBottom w:val="0"/>
      <w:divBdr>
        <w:top w:val="none" w:sz="0" w:space="0" w:color="auto"/>
        <w:left w:val="none" w:sz="0" w:space="0" w:color="auto"/>
        <w:bottom w:val="none" w:sz="0" w:space="0" w:color="auto"/>
        <w:right w:val="none" w:sz="0" w:space="0" w:color="auto"/>
      </w:divBdr>
    </w:div>
    <w:div w:id="294070499">
      <w:bodyDiv w:val="1"/>
      <w:marLeft w:val="0"/>
      <w:marRight w:val="0"/>
      <w:marTop w:val="0"/>
      <w:marBottom w:val="0"/>
      <w:divBdr>
        <w:top w:val="none" w:sz="0" w:space="0" w:color="auto"/>
        <w:left w:val="none" w:sz="0" w:space="0" w:color="auto"/>
        <w:bottom w:val="none" w:sz="0" w:space="0" w:color="auto"/>
        <w:right w:val="none" w:sz="0" w:space="0" w:color="auto"/>
      </w:divBdr>
    </w:div>
    <w:div w:id="589314423">
      <w:bodyDiv w:val="1"/>
      <w:marLeft w:val="0"/>
      <w:marRight w:val="0"/>
      <w:marTop w:val="0"/>
      <w:marBottom w:val="0"/>
      <w:divBdr>
        <w:top w:val="none" w:sz="0" w:space="0" w:color="auto"/>
        <w:left w:val="none" w:sz="0" w:space="0" w:color="auto"/>
        <w:bottom w:val="none" w:sz="0" w:space="0" w:color="auto"/>
        <w:right w:val="none" w:sz="0" w:space="0" w:color="auto"/>
      </w:divBdr>
    </w:div>
    <w:div w:id="611479535">
      <w:bodyDiv w:val="1"/>
      <w:marLeft w:val="0"/>
      <w:marRight w:val="0"/>
      <w:marTop w:val="0"/>
      <w:marBottom w:val="0"/>
      <w:divBdr>
        <w:top w:val="none" w:sz="0" w:space="0" w:color="auto"/>
        <w:left w:val="none" w:sz="0" w:space="0" w:color="auto"/>
        <w:bottom w:val="none" w:sz="0" w:space="0" w:color="auto"/>
        <w:right w:val="none" w:sz="0" w:space="0" w:color="auto"/>
      </w:divBdr>
    </w:div>
    <w:div w:id="693533579">
      <w:bodyDiv w:val="1"/>
      <w:marLeft w:val="0"/>
      <w:marRight w:val="0"/>
      <w:marTop w:val="0"/>
      <w:marBottom w:val="0"/>
      <w:divBdr>
        <w:top w:val="none" w:sz="0" w:space="0" w:color="auto"/>
        <w:left w:val="none" w:sz="0" w:space="0" w:color="auto"/>
        <w:bottom w:val="none" w:sz="0" w:space="0" w:color="auto"/>
        <w:right w:val="none" w:sz="0" w:space="0" w:color="auto"/>
      </w:divBdr>
    </w:div>
    <w:div w:id="879513885">
      <w:bodyDiv w:val="1"/>
      <w:marLeft w:val="0"/>
      <w:marRight w:val="0"/>
      <w:marTop w:val="0"/>
      <w:marBottom w:val="0"/>
      <w:divBdr>
        <w:top w:val="none" w:sz="0" w:space="0" w:color="auto"/>
        <w:left w:val="none" w:sz="0" w:space="0" w:color="auto"/>
        <w:bottom w:val="none" w:sz="0" w:space="0" w:color="auto"/>
        <w:right w:val="none" w:sz="0" w:space="0" w:color="auto"/>
      </w:divBdr>
    </w:div>
    <w:div w:id="887882168">
      <w:bodyDiv w:val="1"/>
      <w:marLeft w:val="0"/>
      <w:marRight w:val="0"/>
      <w:marTop w:val="0"/>
      <w:marBottom w:val="0"/>
      <w:divBdr>
        <w:top w:val="none" w:sz="0" w:space="0" w:color="auto"/>
        <w:left w:val="none" w:sz="0" w:space="0" w:color="auto"/>
        <w:bottom w:val="none" w:sz="0" w:space="0" w:color="auto"/>
        <w:right w:val="none" w:sz="0" w:space="0" w:color="auto"/>
      </w:divBdr>
    </w:div>
    <w:div w:id="987510718">
      <w:bodyDiv w:val="1"/>
      <w:marLeft w:val="0"/>
      <w:marRight w:val="0"/>
      <w:marTop w:val="0"/>
      <w:marBottom w:val="0"/>
      <w:divBdr>
        <w:top w:val="none" w:sz="0" w:space="0" w:color="auto"/>
        <w:left w:val="none" w:sz="0" w:space="0" w:color="auto"/>
        <w:bottom w:val="none" w:sz="0" w:space="0" w:color="auto"/>
        <w:right w:val="none" w:sz="0" w:space="0" w:color="auto"/>
      </w:divBdr>
    </w:div>
    <w:div w:id="1166553804">
      <w:bodyDiv w:val="1"/>
      <w:marLeft w:val="0"/>
      <w:marRight w:val="0"/>
      <w:marTop w:val="0"/>
      <w:marBottom w:val="0"/>
      <w:divBdr>
        <w:top w:val="none" w:sz="0" w:space="0" w:color="auto"/>
        <w:left w:val="none" w:sz="0" w:space="0" w:color="auto"/>
        <w:bottom w:val="none" w:sz="0" w:space="0" w:color="auto"/>
        <w:right w:val="none" w:sz="0" w:space="0" w:color="auto"/>
      </w:divBdr>
    </w:div>
    <w:div w:id="1318415817">
      <w:bodyDiv w:val="1"/>
      <w:marLeft w:val="0"/>
      <w:marRight w:val="0"/>
      <w:marTop w:val="0"/>
      <w:marBottom w:val="0"/>
      <w:divBdr>
        <w:top w:val="none" w:sz="0" w:space="0" w:color="auto"/>
        <w:left w:val="none" w:sz="0" w:space="0" w:color="auto"/>
        <w:bottom w:val="none" w:sz="0" w:space="0" w:color="auto"/>
        <w:right w:val="none" w:sz="0" w:space="0" w:color="auto"/>
      </w:divBdr>
    </w:div>
    <w:div w:id="1343122370">
      <w:bodyDiv w:val="1"/>
      <w:marLeft w:val="0"/>
      <w:marRight w:val="0"/>
      <w:marTop w:val="0"/>
      <w:marBottom w:val="0"/>
      <w:divBdr>
        <w:top w:val="none" w:sz="0" w:space="0" w:color="auto"/>
        <w:left w:val="none" w:sz="0" w:space="0" w:color="auto"/>
        <w:bottom w:val="none" w:sz="0" w:space="0" w:color="auto"/>
        <w:right w:val="none" w:sz="0" w:space="0" w:color="auto"/>
      </w:divBdr>
    </w:div>
    <w:div w:id="1408454750">
      <w:bodyDiv w:val="1"/>
      <w:marLeft w:val="0"/>
      <w:marRight w:val="0"/>
      <w:marTop w:val="0"/>
      <w:marBottom w:val="0"/>
      <w:divBdr>
        <w:top w:val="none" w:sz="0" w:space="0" w:color="auto"/>
        <w:left w:val="none" w:sz="0" w:space="0" w:color="auto"/>
        <w:bottom w:val="none" w:sz="0" w:space="0" w:color="auto"/>
        <w:right w:val="none" w:sz="0" w:space="0" w:color="auto"/>
      </w:divBdr>
    </w:div>
    <w:div w:id="1827548814">
      <w:bodyDiv w:val="1"/>
      <w:marLeft w:val="0"/>
      <w:marRight w:val="0"/>
      <w:marTop w:val="0"/>
      <w:marBottom w:val="0"/>
      <w:divBdr>
        <w:top w:val="none" w:sz="0" w:space="0" w:color="auto"/>
        <w:left w:val="none" w:sz="0" w:space="0" w:color="auto"/>
        <w:bottom w:val="none" w:sz="0" w:space="0" w:color="auto"/>
        <w:right w:val="none" w:sz="0" w:space="0" w:color="auto"/>
      </w:divBdr>
    </w:div>
    <w:div w:id="2008751491">
      <w:bodyDiv w:val="1"/>
      <w:marLeft w:val="0"/>
      <w:marRight w:val="0"/>
      <w:marTop w:val="0"/>
      <w:marBottom w:val="0"/>
      <w:divBdr>
        <w:top w:val="none" w:sz="0" w:space="0" w:color="auto"/>
        <w:left w:val="none" w:sz="0" w:space="0" w:color="auto"/>
        <w:bottom w:val="none" w:sz="0" w:space="0" w:color="auto"/>
        <w:right w:val="none" w:sz="0" w:space="0" w:color="auto"/>
      </w:divBdr>
    </w:div>
    <w:div w:id="210733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8A2101-6BE8-4303-8A60-74566E353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1234</TotalTime>
  <Pages>14</Pages>
  <Words>4493</Words>
  <Characters>25613</Characters>
  <Application>Microsoft Office Word</Application>
  <DocSecurity>0</DocSecurity>
  <Lines>213</Lines>
  <Paragraphs>60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30046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Жазира Мынбаева</dc:creator>
  <cp:lastModifiedBy>Еркин Амантаев</cp:lastModifiedBy>
  <cp:revision>56</cp:revision>
  <cp:lastPrinted>2025-02-28T04:30:00Z</cp:lastPrinted>
  <dcterms:created xsi:type="dcterms:W3CDTF">2024-12-05T06:19:00Z</dcterms:created>
  <dcterms:modified xsi:type="dcterms:W3CDTF">2025-04-17T07:22:00Z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Cat_8ea2e48f-8bd8-490e-801a-a87c246152ca_Version">
    <vt:lpwstr>1</vt:lpwstr>
  </property>
  <property fmtid="{D5CDD505-2E9C-101B-9397-08002B2CF9AE}" pid="3" name="STCat_8ea2e48f-8bd8-490e-801a-a87c246152ca_Id">
    <vt:lpwstr>8ea2e48f-8bd8-490e-801a-a87c246152ca</vt:lpwstr>
  </property>
  <property fmtid="{D5CDD505-2E9C-101B-9397-08002B2CF9AE}" pid="4" name="STCat_8ea2e48f-8bd8-490e-801a-a87c246152ca_Name">
    <vt:lpwstr>КОНФИДЕНЦИАЛЬНО</vt:lpwstr>
  </property>
</Properties>
</file>